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15" w:rsidRPr="004749AA" w:rsidRDefault="00457BA0" w:rsidP="001472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STRATEGI </w:t>
      </w:r>
      <w:r w:rsidR="004749AA" w:rsidRPr="004749AA">
        <w:rPr>
          <w:rFonts w:ascii="Times New Roman" w:hAnsi="Times New Roman" w:cs="Times New Roman"/>
          <w:b/>
          <w:sz w:val="24"/>
          <w:szCs w:val="24"/>
          <w:lang w:val="id-ID"/>
        </w:rPr>
        <w:t>DINAS PARIWISATA DAN KEBUDAYAN KABUPATEN TORAJA UTARA MEMPROMOSIKAN NEGERI DI ATAS AWAN LOLAI TONGKONAN LEMPE DI MASA PANDEMI COVID-19</w:t>
      </w:r>
    </w:p>
    <w:p w:rsidR="00147215" w:rsidRDefault="00147215" w:rsidP="00147215">
      <w:pPr>
        <w:spacing w:after="0" w:line="240" w:lineRule="auto"/>
        <w:jc w:val="center"/>
        <w:rPr>
          <w:rFonts w:ascii="Times New Roman" w:hAnsi="Times New Roman" w:cs="Times New Roman"/>
          <w:b/>
          <w:sz w:val="24"/>
          <w:szCs w:val="24"/>
        </w:rPr>
      </w:pPr>
    </w:p>
    <w:p w:rsidR="007F2C62" w:rsidRPr="007F2C62" w:rsidRDefault="004749AA" w:rsidP="007F2C62">
      <w:pPr>
        <w:spacing w:after="0" w:line="240" w:lineRule="auto"/>
        <w:jc w:val="center"/>
        <w:rPr>
          <w:rFonts w:ascii="Times New Roman" w:hAnsi="Times New Roman" w:cs="Times New Roman"/>
          <w:b/>
          <w:sz w:val="20"/>
          <w:szCs w:val="24"/>
        </w:rPr>
      </w:pPr>
      <w:r w:rsidRPr="004749AA">
        <w:rPr>
          <w:rFonts w:ascii="Times New Roman" w:hAnsi="Times New Roman" w:cs="Times New Roman"/>
          <w:b/>
          <w:sz w:val="20"/>
          <w:szCs w:val="20"/>
          <w:lang w:val="id-ID"/>
        </w:rPr>
        <w:t>Glady Wanasakti Bulo</w:t>
      </w:r>
      <w:r w:rsidRPr="004749AA">
        <w:rPr>
          <w:rFonts w:ascii="Times New Roman" w:hAnsi="Times New Roman" w:cs="Times New Roman"/>
          <w:b/>
          <w:sz w:val="20"/>
          <w:szCs w:val="20"/>
          <w:vertAlign w:val="superscript"/>
        </w:rPr>
        <w:t>1</w:t>
      </w:r>
      <w:r w:rsidR="007F2C62" w:rsidRPr="007F2C62">
        <w:rPr>
          <w:rFonts w:ascii="Times New Roman" w:hAnsi="Times New Roman" w:cs="Times New Roman"/>
          <w:b/>
          <w:sz w:val="20"/>
          <w:szCs w:val="24"/>
        </w:rPr>
        <w:t xml:space="preserve">, </w:t>
      </w:r>
      <w:r w:rsidRPr="004749AA">
        <w:rPr>
          <w:rFonts w:ascii="Times New Roman" w:hAnsi="Times New Roman" w:cs="Times New Roman"/>
          <w:b/>
          <w:sz w:val="20"/>
          <w:szCs w:val="20"/>
          <w:lang w:val="id-ID"/>
        </w:rPr>
        <w:t>Yulhaidir</w:t>
      </w:r>
      <w:r w:rsidRPr="007F2C62">
        <w:rPr>
          <w:rFonts w:ascii="Times New Roman" w:hAnsi="Times New Roman" w:cs="Times New Roman"/>
          <w:b/>
          <w:sz w:val="20"/>
          <w:szCs w:val="24"/>
          <w:vertAlign w:val="superscript"/>
        </w:rPr>
        <w:t xml:space="preserve"> </w:t>
      </w:r>
      <w:r w:rsidR="007F2C62" w:rsidRPr="007F2C62">
        <w:rPr>
          <w:rFonts w:ascii="Times New Roman" w:hAnsi="Times New Roman" w:cs="Times New Roman"/>
          <w:b/>
          <w:sz w:val="20"/>
          <w:szCs w:val="24"/>
          <w:vertAlign w:val="superscript"/>
        </w:rPr>
        <w:t>2</w:t>
      </w:r>
    </w:p>
    <w:p w:rsidR="007F2C62" w:rsidRPr="007F2C62" w:rsidRDefault="007F2C62" w:rsidP="007F2C62">
      <w:pPr>
        <w:spacing w:after="0" w:line="240" w:lineRule="auto"/>
        <w:jc w:val="center"/>
        <w:rPr>
          <w:rFonts w:ascii="Times New Roman" w:hAnsi="Times New Roman" w:cs="Times New Roman"/>
          <w:sz w:val="20"/>
          <w:szCs w:val="24"/>
        </w:rPr>
      </w:pPr>
      <w:r w:rsidRPr="007F2C62">
        <w:rPr>
          <w:rFonts w:ascii="Times New Roman" w:hAnsi="Times New Roman" w:cs="Times New Roman"/>
          <w:sz w:val="20"/>
          <w:szCs w:val="24"/>
          <w:vertAlign w:val="superscript"/>
        </w:rPr>
        <w:t>1</w:t>
      </w:r>
      <w:r w:rsidRPr="007F2C62">
        <w:rPr>
          <w:rFonts w:ascii="Times New Roman" w:hAnsi="Times New Roman" w:cs="Times New Roman"/>
          <w:sz w:val="20"/>
          <w:szCs w:val="24"/>
        </w:rPr>
        <w:t xml:space="preserve">Fakultas </w:t>
      </w:r>
      <w:r w:rsidR="00B453E2">
        <w:rPr>
          <w:rFonts w:ascii="Times New Roman" w:hAnsi="Times New Roman" w:cs="Times New Roman"/>
          <w:sz w:val="20"/>
          <w:szCs w:val="24"/>
        </w:rPr>
        <w:t>Ekonomi dan Ilmu-Ilmu Sosial</w:t>
      </w:r>
      <w:r w:rsidRPr="007F2C62">
        <w:rPr>
          <w:rFonts w:ascii="Times New Roman" w:hAnsi="Times New Roman" w:cs="Times New Roman"/>
          <w:sz w:val="20"/>
          <w:szCs w:val="24"/>
        </w:rPr>
        <w:t xml:space="preserve">, Universitas </w:t>
      </w:r>
      <w:r w:rsidR="00B453E2">
        <w:rPr>
          <w:rFonts w:ascii="Times New Roman" w:hAnsi="Times New Roman" w:cs="Times New Roman"/>
          <w:sz w:val="20"/>
          <w:szCs w:val="24"/>
        </w:rPr>
        <w:t>Fajar</w:t>
      </w:r>
    </w:p>
    <w:p w:rsidR="007F2C62" w:rsidRDefault="007F2C62" w:rsidP="00FE08FA">
      <w:pPr>
        <w:spacing w:after="0" w:line="240" w:lineRule="auto"/>
        <w:jc w:val="center"/>
        <w:rPr>
          <w:rFonts w:ascii="Times New Roman" w:hAnsi="Times New Roman" w:cs="Times New Roman"/>
          <w:sz w:val="20"/>
          <w:szCs w:val="24"/>
        </w:rPr>
      </w:pPr>
      <w:r w:rsidRPr="007F2C62">
        <w:rPr>
          <w:rFonts w:ascii="Times New Roman" w:hAnsi="Times New Roman" w:cs="Times New Roman"/>
          <w:sz w:val="20"/>
          <w:szCs w:val="24"/>
          <w:vertAlign w:val="superscript"/>
        </w:rPr>
        <w:t>2</w:t>
      </w:r>
      <w:r w:rsidR="00B453E2" w:rsidRPr="00B453E2">
        <w:rPr>
          <w:rFonts w:ascii="Times New Roman" w:hAnsi="Times New Roman" w:cs="Times New Roman"/>
          <w:sz w:val="20"/>
          <w:szCs w:val="24"/>
        </w:rPr>
        <w:t xml:space="preserve"> </w:t>
      </w:r>
      <w:r w:rsidR="00B453E2" w:rsidRPr="007F2C62">
        <w:rPr>
          <w:rFonts w:ascii="Times New Roman" w:hAnsi="Times New Roman" w:cs="Times New Roman"/>
          <w:sz w:val="20"/>
          <w:szCs w:val="24"/>
        </w:rPr>
        <w:t xml:space="preserve">Fakultas </w:t>
      </w:r>
      <w:r w:rsidR="00B453E2">
        <w:rPr>
          <w:rFonts w:ascii="Times New Roman" w:hAnsi="Times New Roman" w:cs="Times New Roman"/>
          <w:sz w:val="20"/>
          <w:szCs w:val="24"/>
        </w:rPr>
        <w:t>Ekonomi dan Ilmu-Ilmu Sosial</w:t>
      </w:r>
      <w:r w:rsidR="00B453E2" w:rsidRPr="007F2C62">
        <w:rPr>
          <w:rFonts w:ascii="Times New Roman" w:hAnsi="Times New Roman" w:cs="Times New Roman"/>
          <w:sz w:val="20"/>
          <w:szCs w:val="24"/>
        </w:rPr>
        <w:t xml:space="preserve">, Universitas </w:t>
      </w:r>
      <w:r w:rsidR="00B453E2">
        <w:rPr>
          <w:rFonts w:ascii="Times New Roman" w:hAnsi="Times New Roman" w:cs="Times New Roman"/>
          <w:sz w:val="20"/>
          <w:szCs w:val="24"/>
        </w:rPr>
        <w:t>Fajar</w:t>
      </w:r>
    </w:p>
    <w:p w:rsidR="004749AA" w:rsidRPr="007F2C62" w:rsidRDefault="004749AA" w:rsidP="004749AA">
      <w:pPr>
        <w:spacing w:after="0" w:line="240" w:lineRule="auto"/>
        <w:jc w:val="center"/>
        <w:rPr>
          <w:rFonts w:ascii="Times New Roman" w:hAnsi="Times New Roman" w:cs="Times New Roman"/>
          <w:sz w:val="20"/>
          <w:szCs w:val="24"/>
        </w:rPr>
      </w:pPr>
      <w:r w:rsidRPr="007F2C62">
        <w:rPr>
          <w:rFonts w:ascii="Times New Roman" w:hAnsi="Times New Roman" w:cs="Times New Roman"/>
          <w:sz w:val="20"/>
          <w:szCs w:val="24"/>
        </w:rPr>
        <w:t xml:space="preserve">email: </w:t>
      </w:r>
      <w:hyperlink r:id="rId8" w:history="1">
        <w:r w:rsidR="00F142B9" w:rsidRPr="006D61FC">
          <w:rPr>
            <w:rStyle w:val="Hyperlink"/>
            <w:rFonts w:ascii="Times New Roman" w:hAnsi="Times New Roman" w:cs="Times New Roman"/>
            <w:sz w:val="20"/>
            <w:szCs w:val="20"/>
            <w:shd w:val="clear" w:color="auto" w:fill="FFFFFF"/>
          </w:rPr>
          <w:t>didi.unifa@gmail.com</w:t>
        </w:r>
      </w:hyperlink>
      <w:r w:rsidR="00F142B9">
        <w:rPr>
          <w:rFonts w:ascii="Times New Roman" w:hAnsi="Times New Roman" w:cs="Times New Roman"/>
          <w:color w:val="222222"/>
          <w:sz w:val="20"/>
          <w:szCs w:val="20"/>
          <w:shd w:val="clear" w:color="auto" w:fill="FFFFFF"/>
        </w:rPr>
        <w:t xml:space="preserve"> </w:t>
      </w:r>
    </w:p>
    <w:p w:rsidR="007F2C62" w:rsidRDefault="007F2C62" w:rsidP="007F2C62">
      <w:pPr>
        <w:spacing w:line="240" w:lineRule="auto"/>
        <w:rPr>
          <w:rFonts w:ascii="Times New Roman" w:hAnsi="Times New Roman" w:cs="Times New Roman"/>
          <w:sz w:val="24"/>
          <w:szCs w:val="24"/>
        </w:rPr>
      </w:pPr>
    </w:p>
    <w:p w:rsidR="000D00E6" w:rsidRDefault="009D3014" w:rsidP="000D00E6">
      <w:pPr>
        <w:spacing w:line="240" w:lineRule="auto"/>
        <w:jc w:val="center"/>
        <w:rPr>
          <w:rFonts w:ascii="Times New Roman" w:hAnsi="Times New Roman" w:cs="Times New Roman"/>
          <w:b/>
          <w:i/>
          <w:szCs w:val="24"/>
        </w:rPr>
      </w:pPr>
      <w:r>
        <w:rPr>
          <w:rFonts w:ascii="Times New Roman" w:hAnsi="Times New Roman" w:cs="Times New Roman"/>
          <w:b/>
          <w:i/>
          <w:szCs w:val="24"/>
        </w:rPr>
        <w:t>Abstrak</w:t>
      </w:r>
    </w:p>
    <w:p w:rsidR="004749AA" w:rsidRPr="004749AA" w:rsidRDefault="004749AA" w:rsidP="004749AA">
      <w:pPr>
        <w:spacing w:after="0" w:line="240" w:lineRule="auto"/>
        <w:jc w:val="both"/>
        <w:rPr>
          <w:rFonts w:ascii="Times New Roman" w:eastAsia="Times New Roman" w:hAnsi="Times New Roman" w:cs="Times New Roman"/>
          <w:i/>
          <w:szCs w:val="24"/>
          <w:lang w:val="en"/>
        </w:rPr>
      </w:pPr>
      <w:r w:rsidRPr="007845BB">
        <w:rPr>
          <w:rFonts w:ascii="Times New Roman" w:hAnsi="Times New Roman" w:cs="Times New Roman"/>
          <w:i/>
          <w:noProof/>
        </w:rPr>
        <w:t xml:space="preserve">Tujuan penelitian ini adalah untuk mengetahui strategi promosi yang dilakukan dinas pariwisata dan kebudayaan Kabupaten Toraja Utara dalam mempromosikan objek wisata Negeri Di Atas Awan Lolai Tongkonan Lempe, apa faktor pendukung dan penghambat. Dalam melaksanakan strategi promosi meliputi perencanaan dan pelaksaan menggunakan analisis SWOT dan bentuk bauran promosi (promotion mix) melalui Periklanan, Penjualan perseorangan, Publisitas, Promosi penjualan. Penelitian ini menggunakan metode penelitian deskriptif kualitatif dengan teknik pengumpulan data menggunakan metode wawancara dan observasi. Hasil Penelitian menunjukkan bahwa strategi promosi yang dilakukan Dinas Pariwisata dan Kebudayaan Kabupaten Toraja Utara ialah </w:t>
      </w:r>
      <w:r w:rsidRPr="007845BB">
        <w:rPr>
          <w:rFonts w:ascii="Times New Roman" w:hAnsi="Times New Roman" w:cs="Times New Roman"/>
          <w:i/>
        </w:rPr>
        <w:t xml:space="preserve">media sosial </w:t>
      </w:r>
      <w:r w:rsidRPr="007845BB">
        <w:rPr>
          <w:rFonts w:ascii="Times New Roman" w:hAnsi="Times New Roman" w:cs="Times New Roman"/>
          <w:i/>
          <w:noProof/>
        </w:rPr>
        <w:t>digunakan untuk menarik perhatian wisatawan seperti Instagram, Facebook, YouTube, Twitter, dan mendatangkan influencer. Faktor pendukung dari berbagai dukungan stakeholder dan faktor penghambat minimannya anggaran promosi.</w:t>
      </w:r>
    </w:p>
    <w:p w:rsidR="009D3014" w:rsidRDefault="009D3014" w:rsidP="00AB27F9">
      <w:pPr>
        <w:spacing w:after="0" w:line="240" w:lineRule="auto"/>
        <w:jc w:val="both"/>
        <w:rPr>
          <w:rFonts w:ascii="Times New Roman" w:eastAsia="Times New Roman" w:hAnsi="Times New Roman" w:cs="Times New Roman"/>
          <w:i/>
          <w:szCs w:val="24"/>
        </w:rPr>
      </w:pPr>
    </w:p>
    <w:p w:rsidR="00AB27F9" w:rsidRDefault="004749AA" w:rsidP="00AB27F9">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b/>
          <w:i/>
          <w:szCs w:val="24"/>
        </w:rPr>
        <w:t>Kata Kunci</w:t>
      </w:r>
      <w:r w:rsidR="009D3014">
        <w:rPr>
          <w:rFonts w:ascii="Times New Roman" w:eastAsia="Times New Roman" w:hAnsi="Times New Roman" w:cs="Times New Roman"/>
          <w:i/>
          <w:szCs w:val="24"/>
        </w:rPr>
        <w:t xml:space="preserve">: </w:t>
      </w:r>
      <w:r>
        <w:rPr>
          <w:rFonts w:ascii="Times New Roman" w:eastAsia="Times New Roman" w:hAnsi="Times New Roman" w:cs="Times New Roman"/>
          <w:i/>
          <w:szCs w:val="24"/>
        </w:rPr>
        <w:t>s</w:t>
      </w:r>
      <w:r>
        <w:rPr>
          <w:rFonts w:ascii="Times New Roman" w:hAnsi="Times New Roman" w:cs="Times New Roman"/>
          <w:i/>
          <w:noProof/>
        </w:rPr>
        <w:t>trategi, promosi, n</w:t>
      </w:r>
      <w:r w:rsidRPr="007845BB">
        <w:rPr>
          <w:rFonts w:ascii="Times New Roman" w:hAnsi="Times New Roman" w:cs="Times New Roman"/>
          <w:i/>
          <w:noProof/>
        </w:rPr>
        <w:t>egeri di atas awan Lolai Tongkonan Lempe, Dinas Pariwisata dan Kebudayaan Toraja Utara</w:t>
      </w:r>
    </w:p>
    <w:p w:rsidR="00912A82" w:rsidRDefault="00912A82" w:rsidP="00AB27F9">
      <w:pPr>
        <w:spacing w:after="0" w:line="240" w:lineRule="auto"/>
        <w:jc w:val="both"/>
        <w:rPr>
          <w:rFonts w:ascii="Times New Roman" w:eastAsia="Times New Roman" w:hAnsi="Times New Roman" w:cs="Times New Roman"/>
          <w:szCs w:val="24"/>
        </w:rPr>
      </w:pPr>
    </w:p>
    <w:p w:rsidR="00FE08FA" w:rsidRDefault="00FE08FA" w:rsidP="00AB27F9">
      <w:pPr>
        <w:spacing w:after="0" w:line="240" w:lineRule="auto"/>
        <w:jc w:val="both"/>
        <w:rPr>
          <w:rFonts w:ascii="Times New Roman" w:eastAsia="Times New Roman" w:hAnsi="Times New Roman" w:cs="Times New Roman"/>
          <w:szCs w:val="24"/>
        </w:rPr>
        <w:sectPr w:rsidR="00FE08FA" w:rsidSect="007F2C62">
          <w:headerReference w:type="default" r:id="rId9"/>
          <w:footerReference w:type="default" r:id="rId10"/>
          <w:pgSz w:w="11907" w:h="16839" w:code="9"/>
          <w:pgMar w:top="1985" w:right="1134" w:bottom="1985" w:left="1985" w:header="720" w:footer="720" w:gutter="0"/>
          <w:cols w:space="720"/>
          <w:docGrid w:linePitch="360"/>
        </w:sectPr>
      </w:pPr>
    </w:p>
    <w:p w:rsidR="002B145A" w:rsidRPr="00C37DB9" w:rsidRDefault="00C37DB9" w:rsidP="00C37DB9">
      <w:pPr>
        <w:pStyle w:val="ListParagraph"/>
        <w:numPr>
          <w:ilvl w:val="0"/>
          <w:numId w:val="1"/>
        </w:numPr>
        <w:spacing w:after="0" w:line="240" w:lineRule="auto"/>
        <w:ind w:left="360"/>
        <w:jc w:val="both"/>
        <w:rPr>
          <w:rFonts w:ascii="Times New Roman" w:eastAsia="Times New Roman" w:hAnsi="Times New Roman" w:cs="Times New Roman"/>
          <w:b/>
          <w:szCs w:val="24"/>
        </w:rPr>
      </w:pPr>
      <w:r w:rsidRPr="00C37DB9">
        <w:rPr>
          <w:rFonts w:ascii="Times New Roman" w:eastAsia="Times New Roman" w:hAnsi="Times New Roman" w:cs="Times New Roman"/>
          <w:b/>
          <w:szCs w:val="24"/>
        </w:rPr>
        <w:lastRenderedPageBreak/>
        <w:t>PENDAHULUAN</w:t>
      </w:r>
    </w:p>
    <w:p w:rsidR="00BD7BA9" w:rsidRDefault="00BD7BA9" w:rsidP="009D3014">
      <w:pPr>
        <w:spacing w:after="0" w:line="240" w:lineRule="auto"/>
        <w:jc w:val="both"/>
        <w:rPr>
          <w:rFonts w:ascii="Times New Roman" w:eastAsia="Times New Roman" w:hAnsi="Times New Roman" w:cs="Times New Roman"/>
          <w:szCs w:val="24"/>
        </w:rPr>
      </w:pPr>
    </w:p>
    <w:p w:rsidR="004749AA" w:rsidRDefault="004749AA" w:rsidP="004749AA">
      <w:pPr>
        <w:spacing w:after="0" w:line="240" w:lineRule="auto"/>
        <w:ind w:firstLine="360"/>
        <w:jc w:val="both"/>
        <w:rPr>
          <w:rFonts w:ascii="Times New Roman" w:eastAsia="Times New Roman" w:hAnsi="Times New Roman" w:cs="Times New Roman"/>
          <w:szCs w:val="24"/>
        </w:rPr>
      </w:pPr>
      <w:r w:rsidRPr="007845BB">
        <w:rPr>
          <w:rFonts w:ascii="Times New Roman" w:hAnsi="Times New Roman" w:cs="Times New Roman"/>
          <w:noProof/>
        </w:rPr>
        <w:t xml:space="preserve">Pariwisata sebagai salah satu sektor unggulan di Provinsi Sulawesi selatan  salah satunya terdapat di daerah Kabupaten Toraja Utara yang menjadi potensi destinasi wisatawan mancanegara maupun  wisatawan nusantara yang turut terdampak pandemi Covid-19, Dimasa pandemi saat ini membuat beberapa objek wisata ditutup sementara untuk memutuskan rantai penyebaran covid-19 dapat dilihat data pada tahun 2020 kunjungan wisatawan yang ada di Kabupaten Toraja Utara mengalami penurunan yang sangat pesat. </w:t>
      </w:r>
      <w:r w:rsidRPr="007845BB">
        <w:rPr>
          <w:rFonts w:ascii="Times New Roman" w:hAnsi="Times New Roman" w:cs="Times New Roman"/>
          <w:noProof/>
          <w:lang w:val="id-ID"/>
        </w:rPr>
        <w:t>P</w:t>
      </w:r>
      <w:r w:rsidRPr="007845BB">
        <w:rPr>
          <w:rFonts w:ascii="Times New Roman" w:hAnsi="Times New Roman" w:cs="Times New Roman"/>
          <w:noProof/>
        </w:rPr>
        <w:t xml:space="preserve">ariwisata secara bertahap mulai dibangkitkan kembali untuk menyambut penerapan tatanan </w:t>
      </w:r>
      <w:r w:rsidRPr="007845BB">
        <w:rPr>
          <w:rFonts w:ascii="Times New Roman" w:hAnsi="Times New Roman" w:cs="Times New Roman"/>
          <w:i/>
          <w:noProof/>
        </w:rPr>
        <w:t>new normal</w:t>
      </w:r>
      <w:r w:rsidRPr="007845BB">
        <w:rPr>
          <w:rFonts w:ascii="Times New Roman" w:hAnsi="Times New Roman" w:cs="Times New Roman"/>
          <w:noProof/>
        </w:rPr>
        <w:t xml:space="preserve"> untuk menarik wisatawan melakukan destinasi wisata salah satunya di Kabupaten Toraja Utara. </w:t>
      </w:r>
    </w:p>
    <w:p w:rsidR="004749AA" w:rsidRDefault="004749AA" w:rsidP="004749AA">
      <w:pPr>
        <w:spacing w:after="0" w:line="240" w:lineRule="auto"/>
        <w:ind w:firstLine="360"/>
        <w:jc w:val="both"/>
        <w:rPr>
          <w:rFonts w:ascii="Times New Roman" w:eastAsia="Times New Roman" w:hAnsi="Times New Roman" w:cs="Times New Roman"/>
          <w:szCs w:val="24"/>
        </w:rPr>
      </w:pPr>
      <w:r w:rsidRPr="007845BB">
        <w:rPr>
          <w:rFonts w:ascii="Times New Roman" w:hAnsi="Times New Roman" w:cs="Times New Roman"/>
          <w:noProof/>
        </w:rPr>
        <w:t xml:space="preserve">Penerapan </w:t>
      </w:r>
      <w:r w:rsidRPr="007845BB">
        <w:rPr>
          <w:rFonts w:ascii="Times New Roman" w:hAnsi="Times New Roman" w:cs="Times New Roman"/>
          <w:i/>
          <w:noProof/>
        </w:rPr>
        <w:t>new normal</w:t>
      </w:r>
      <w:r w:rsidRPr="007845BB">
        <w:rPr>
          <w:rFonts w:ascii="Times New Roman" w:hAnsi="Times New Roman" w:cs="Times New Roman"/>
          <w:noProof/>
        </w:rPr>
        <w:t xml:space="preserve"> diizinkan oleh pemerintah pusat dilaksanakan di Kabupaten Toraja Utara sebagai daerah zona hijau pandemi Covid-19.</w:t>
      </w:r>
      <w:r w:rsidRPr="007845BB">
        <w:rPr>
          <w:rFonts w:ascii="Times New Roman" w:hAnsi="Times New Roman" w:cs="Times New Roman"/>
          <w:noProof/>
          <w:shd w:val="clear" w:color="auto" w:fill="FFFFFF"/>
        </w:rPr>
        <w:t>P</w:t>
      </w:r>
      <w:r w:rsidRPr="007845BB">
        <w:rPr>
          <w:rFonts w:ascii="Times New Roman" w:hAnsi="Times New Roman" w:cs="Times New Roman"/>
          <w:noProof/>
        </w:rPr>
        <w:t xml:space="preserve">enerapan </w:t>
      </w:r>
      <w:r w:rsidRPr="007845BB">
        <w:rPr>
          <w:rFonts w:ascii="Times New Roman" w:hAnsi="Times New Roman" w:cs="Times New Roman"/>
          <w:i/>
          <w:noProof/>
        </w:rPr>
        <w:t>new normal</w:t>
      </w:r>
      <w:r w:rsidRPr="007845BB">
        <w:rPr>
          <w:rFonts w:ascii="Times New Roman" w:hAnsi="Times New Roman" w:cs="Times New Roman"/>
          <w:noProof/>
        </w:rPr>
        <w:t xml:space="preserve"> di Kabupaten Toraja Utara saat ini sudah mulai berjalan dibidang pariwisata yaitu membuka 8 potensi  objek wisata yang telah dibuka sementara yaitu ke’te kesu, yang mampu menarik perhatian wisatawan serta mudah dijangkau. Akan tetapi aspek keselamatan dan kesehatan menjadi faktor terpenting dalam destinasi wisata. Bagi wisatawan yang akan melakukan perjalanan destinasi wisata harus wajib menaati protokol kesehatan ketika berkunjung seperti wisatawan yang akan memasuki kawasan objek wisata diminta gunakan masker, cuci tangan masuk dan keluar objek.</w:t>
      </w:r>
    </w:p>
    <w:p w:rsidR="004749AA" w:rsidRPr="004749AA" w:rsidRDefault="004749AA" w:rsidP="004749AA">
      <w:pPr>
        <w:spacing w:after="0" w:line="240" w:lineRule="auto"/>
        <w:ind w:firstLine="360"/>
        <w:jc w:val="both"/>
        <w:rPr>
          <w:rFonts w:ascii="Times New Roman" w:eastAsia="Times New Roman" w:hAnsi="Times New Roman" w:cs="Times New Roman"/>
          <w:szCs w:val="24"/>
        </w:rPr>
      </w:pPr>
      <w:r w:rsidRPr="004749AA">
        <w:rPr>
          <w:rStyle w:val="Strong"/>
          <w:rFonts w:ascii="Times New Roman" w:hAnsi="Times New Roman" w:cs="Times New Roman"/>
          <w:b w:val="0"/>
          <w:noProof/>
          <w:shd w:val="clear" w:color="auto" w:fill="FFFFFF"/>
        </w:rPr>
        <w:t xml:space="preserve">Dalam tahap </w:t>
      </w:r>
      <w:r w:rsidRPr="004749AA">
        <w:rPr>
          <w:rStyle w:val="Strong"/>
          <w:rFonts w:ascii="Times New Roman" w:hAnsi="Times New Roman" w:cs="Times New Roman"/>
          <w:b w:val="0"/>
          <w:i/>
          <w:noProof/>
          <w:shd w:val="clear" w:color="auto" w:fill="FFFFFF"/>
        </w:rPr>
        <w:t>new normal</w:t>
      </w:r>
      <w:r w:rsidRPr="004749AA">
        <w:rPr>
          <w:rStyle w:val="Strong"/>
          <w:rFonts w:ascii="Times New Roman" w:hAnsi="Times New Roman" w:cs="Times New Roman"/>
          <w:b w:val="0"/>
          <w:noProof/>
          <w:shd w:val="clear" w:color="auto" w:fill="FFFFFF"/>
        </w:rPr>
        <w:t xml:space="preserve"> di masa pandemi covid-19 saat ini diketahui bahwa data kunjungan wisatawan melalui Dinas Pariwisata dan Kebudayaan Kabupaten Toraja Utara dihitung</w:t>
      </w:r>
      <w:r w:rsidRPr="004749AA">
        <w:rPr>
          <w:rFonts w:ascii="Times New Roman" w:hAnsi="Times New Roman" w:cs="Times New Roman"/>
          <w:noProof/>
          <w:shd w:val="clear" w:color="auto" w:fill="FFFFFF"/>
        </w:rPr>
        <w:t xml:space="preserve">sejak tanggal 11 Juli sampai dengan 26 Agustus 2020 mengalami kenaikan kunjungan pada tahap pertama dengan pembukaan 8 objek wisata, </w:t>
      </w:r>
      <w:r w:rsidRPr="004749AA">
        <w:rPr>
          <w:rStyle w:val="Strong"/>
          <w:rFonts w:ascii="Times New Roman" w:hAnsi="Times New Roman" w:cs="Times New Roman"/>
          <w:b w:val="0"/>
          <w:noProof/>
          <w:shd w:val="clear" w:color="auto" w:fill="FFFFFF"/>
        </w:rPr>
        <w:t>Potensi objek wisata yang menghadirkan dan menarik  kunjungan wisatawan adalah “Negeri di Atas Awan Lolai Tongkonan Lempe” dari data kunjunganwisatawan sebanyak 3.400 kunjungan.</w:t>
      </w:r>
    </w:p>
    <w:p w:rsidR="004749AA" w:rsidRPr="004749AA" w:rsidRDefault="004749AA" w:rsidP="004749AA">
      <w:pPr>
        <w:spacing w:after="0" w:line="240" w:lineRule="auto"/>
        <w:ind w:firstLine="360"/>
        <w:jc w:val="both"/>
        <w:rPr>
          <w:rFonts w:ascii="Times New Roman" w:eastAsia="Times New Roman" w:hAnsi="Times New Roman" w:cs="Times New Roman"/>
          <w:szCs w:val="24"/>
        </w:rPr>
      </w:pPr>
      <w:r w:rsidRPr="004749AA">
        <w:rPr>
          <w:rFonts w:ascii="Times New Roman" w:hAnsi="Times New Roman" w:cs="Times New Roman"/>
          <w:noProof/>
          <w:lang w:val="id-ID"/>
        </w:rPr>
        <w:lastRenderedPageBreak/>
        <w:t>P</w:t>
      </w:r>
      <w:r w:rsidRPr="004749AA">
        <w:rPr>
          <w:rFonts w:ascii="Times New Roman" w:hAnsi="Times New Roman" w:cs="Times New Roman"/>
          <w:noProof/>
        </w:rPr>
        <w:t xml:space="preserve">ada </w:t>
      </w:r>
      <w:r w:rsidRPr="004749AA">
        <w:rPr>
          <w:rStyle w:val="Strong"/>
          <w:rFonts w:ascii="Times New Roman" w:hAnsi="Times New Roman" w:cs="Times New Roman"/>
          <w:b w:val="0"/>
          <w:noProof/>
          <w:shd w:val="clear" w:color="auto" w:fill="FFFFFF"/>
        </w:rPr>
        <w:t>awal tahun 2016 muncul sebuah objek wisata alam yang fenomenal yang berlokasi di</w:t>
      </w:r>
      <w:r w:rsidRPr="004749AA">
        <w:rPr>
          <w:rFonts w:ascii="Times New Roman" w:hAnsi="Times New Roman" w:cs="Times New Roman"/>
          <w:noProof/>
          <w:shd w:val="clear" w:color="auto" w:fill="FFFFFF"/>
        </w:rPr>
        <w:t xml:space="preserve">kecamatan Kapalapitu </w:t>
      </w:r>
      <w:r w:rsidRPr="004749AA">
        <w:rPr>
          <w:rFonts w:ascii="Times New Roman" w:hAnsi="Times New Roman" w:cs="Times New Roman"/>
          <w:noProof/>
        </w:rPr>
        <w:t xml:space="preserve">desa Lolai sekitar 20 kilometer dari kota Rantepao, objek wisata alam tersebut dijuluki “Negeri di Atas Awan Lolai Tongkonan Lempe” alasannya tempat objek wisata alam tersebut dijuluki Negeri di atas awan karena menawarkan keindahan panorama alam yang sangat indah. </w:t>
      </w:r>
    </w:p>
    <w:p w:rsidR="004749AA" w:rsidRPr="004749AA" w:rsidRDefault="004749AA" w:rsidP="004749AA">
      <w:pPr>
        <w:spacing w:after="0" w:line="240" w:lineRule="auto"/>
        <w:ind w:firstLine="360"/>
        <w:jc w:val="both"/>
        <w:rPr>
          <w:rFonts w:ascii="Times New Roman" w:eastAsia="Times New Roman" w:hAnsi="Times New Roman" w:cs="Times New Roman"/>
          <w:szCs w:val="24"/>
        </w:rPr>
      </w:pPr>
      <w:r w:rsidRPr="004749AA">
        <w:rPr>
          <w:rFonts w:ascii="Times New Roman" w:hAnsi="Times New Roman" w:cs="Times New Roman"/>
          <w:noProof/>
        </w:rPr>
        <w:t xml:space="preserve">Pada pagi hari wisatawan bisa menikmati sekumpulan awan tebal yang menutupi kota Rantepao, </w:t>
      </w:r>
      <w:r w:rsidRPr="004749AA">
        <w:rPr>
          <w:rFonts w:ascii="Times New Roman" w:hAnsi="Times New Roman" w:cs="Times New Roman"/>
          <w:noProof/>
          <w:shd w:val="clear" w:color="auto" w:fill="FFFFFF"/>
        </w:rPr>
        <w:t xml:space="preserve">hamparan persawahan yang menghijau ditambah keindahan barisan perbukitan yang membentang </w:t>
      </w:r>
      <w:r w:rsidRPr="004749AA">
        <w:rPr>
          <w:rFonts w:ascii="Times New Roman" w:hAnsi="Times New Roman" w:cs="Times New Roman"/>
          <w:noProof/>
        </w:rPr>
        <w:t xml:space="preserve">sehingga pemandangan ini menempatkan kita berada di negeri di atas awan. Tentu hal ini bisa terjadi sebab lokasi wisata alam negeri di atas awan ini memang berada pada ketinggian sekitar 1.300 meter dari permukaan laut sehingga wajarlah tempat ini menjadi salah satu tempat strategis untuk menikmati keindahkan Toraja dari tempat yang tinggi. </w:t>
      </w:r>
    </w:p>
    <w:p w:rsidR="004749AA" w:rsidRPr="004749AA" w:rsidRDefault="004749AA" w:rsidP="004749AA">
      <w:pPr>
        <w:spacing w:after="0" w:line="240" w:lineRule="auto"/>
        <w:ind w:firstLine="360"/>
        <w:jc w:val="both"/>
        <w:rPr>
          <w:rFonts w:ascii="Times New Roman" w:eastAsia="Times New Roman" w:hAnsi="Times New Roman" w:cs="Times New Roman"/>
          <w:szCs w:val="24"/>
        </w:rPr>
      </w:pPr>
      <w:r w:rsidRPr="004749AA">
        <w:rPr>
          <w:rFonts w:ascii="Times New Roman" w:hAnsi="Times New Roman" w:cs="Times New Roman"/>
          <w:noProof/>
          <w:shd w:val="clear" w:color="auto" w:fill="FFFFFF"/>
        </w:rPr>
        <w:t xml:space="preserve">Pemerintah Kabupaten Toraja Utara diwakili oleh Kepala Dinas Kebudayaan dan Pariwisata Bapak Yorry Lesawengen dan Yayasan Sinar Lempe diwakili oleh Bapak Alfred Medea sebagai pengelola Negeri di atas Awan Tongkonan Lempe menandatangani nota kesepahaman </w:t>
      </w:r>
      <w:r w:rsidRPr="004749AA">
        <w:rPr>
          <w:rFonts w:ascii="Times New Roman" w:hAnsi="Times New Roman" w:cs="Times New Roman"/>
          <w:i/>
          <w:noProof/>
          <w:shd w:val="clear" w:color="auto" w:fill="FFFFFF"/>
        </w:rPr>
        <w:t>Memorandum of Understanding</w:t>
      </w:r>
      <w:r w:rsidRPr="004749AA">
        <w:rPr>
          <w:rFonts w:ascii="Times New Roman" w:hAnsi="Times New Roman" w:cs="Times New Roman"/>
          <w:i/>
          <w:noProof/>
          <w:shd w:val="clear" w:color="auto" w:fill="FFFFFF"/>
          <w:lang w:val="id-ID"/>
        </w:rPr>
        <w:t xml:space="preserve"> </w:t>
      </w:r>
      <w:r w:rsidRPr="004749AA">
        <w:rPr>
          <w:rStyle w:val="Strong"/>
          <w:rFonts w:ascii="Times New Roman" w:hAnsi="Times New Roman" w:cs="Times New Roman"/>
          <w:b w:val="0"/>
          <w:noProof/>
          <w:shd w:val="clear" w:color="auto" w:fill="FFFFFF"/>
        </w:rPr>
        <w:t>P</w:t>
      </w:r>
      <w:r w:rsidRPr="004749AA">
        <w:rPr>
          <w:rFonts w:ascii="Times New Roman" w:hAnsi="Times New Roman" w:cs="Times New Roman"/>
          <w:noProof/>
          <w:shd w:val="clear" w:color="auto" w:fill="FFFFFF"/>
        </w:rPr>
        <w:t xml:space="preserve">ada tanggal 9 Maret 2020 terkait pengelolaan retribusi objek wisata paling populer di Toraja Utara. Penandatanganan </w:t>
      </w:r>
      <w:r w:rsidRPr="004749AA">
        <w:rPr>
          <w:rFonts w:ascii="Times New Roman" w:hAnsi="Times New Roman" w:cs="Times New Roman"/>
          <w:i/>
          <w:noProof/>
          <w:shd w:val="clear" w:color="auto" w:fill="FFFFFF"/>
        </w:rPr>
        <w:t xml:space="preserve">Memorandum of Understanding </w:t>
      </w:r>
      <w:r w:rsidRPr="004749AA">
        <w:rPr>
          <w:rFonts w:ascii="Times New Roman" w:hAnsi="Times New Roman" w:cs="Times New Roman"/>
          <w:noProof/>
          <w:shd w:val="clear" w:color="auto" w:fill="FFFFFF"/>
        </w:rPr>
        <w:t xml:space="preserve">(MoU) ini mengakhiri polemik dan konflik antara pemerintah dan pemilik Negeri di Atas Awan Tongkonan Lempe terkait pengelolaan retribusi yang terjadi sejak Februari 2017. </w:t>
      </w:r>
    </w:p>
    <w:p w:rsidR="004749AA" w:rsidRPr="004749AA" w:rsidRDefault="004749AA" w:rsidP="004749AA">
      <w:pPr>
        <w:spacing w:after="0" w:line="240" w:lineRule="auto"/>
        <w:ind w:firstLine="360"/>
        <w:jc w:val="both"/>
        <w:rPr>
          <w:rFonts w:ascii="Times New Roman" w:eastAsia="Times New Roman" w:hAnsi="Times New Roman" w:cs="Times New Roman"/>
          <w:szCs w:val="24"/>
        </w:rPr>
      </w:pPr>
      <w:r w:rsidRPr="004749AA">
        <w:rPr>
          <w:rFonts w:ascii="Times New Roman" w:hAnsi="Times New Roman" w:cs="Times New Roman"/>
          <w:noProof/>
          <w:shd w:val="clear" w:color="auto" w:fill="FFFFFF"/>
        </w:rPr>
        <w:t xml:space="preserve">Salah satu bagian dari kesepahaman tersebut menyebut bahwa </w:t>
      </w:r>
      <w:r w:rsidRPr="004749AA">
        <w:rPr>
          <w:rStyle w:val="Strong"/>
          <w:rFonts w:ascii="Times New Roman" w:hAnsi="Times New Roman" w:cs="Times New Roman"/>
          <w:b w:val="0"/>
          <w:noProof/>
          <w:shd w:val="clear" w:color="auto" w:fill="FFFFFF"/>
        </w:rPr>
        <w:t xml:space="preserve">Negeri Di Atas Awan Lolai Tongkonan Lempe adalah objek wisata yang mulai dijadikan sebagai wadah pengembangan pariwisata dan meningkatkan wisatawan yang berkunjung. Berita ini pun disampaikan Dinas Pariwisata dan Kebudayaan melalui akun </w:t>
      </w:r>
      <w:r w:rsidRPr="004749AA">
        <w:rPr>
          <w:rStyle w:val="Strong"/>
          <w:rFonts w:ascii="Times New Roman" w:hAnsi="Times New Roman" w:cs="Times New Roman"/>
          <w:b w:val="0"/>
          <w:i/>
          <w:noProof/>
          <w:shd w:val="clear" w:color="auto" w:fill="FFFFFF"/>
        </w:rPr>
        <w:t>facebook</w:t>
      </w:r>
      <w:r w:rsidRPr="004749AA">
        <w:rPr>
          <w:rStyle w:val="Strong"/>
          <w:rFonts w:ascii="Times New Roman" w:hAnsi="Times New Roman" w:cs="Times New Roman"/>
          <w:b w:val="0"/>
          <w:noProof/>
          <w:shd w:val="clear" w:color="auto" w:fill="FFFFFF"/>
        </w:rPr>
        <w:t xml:space="preserve"> yang bernama @visittorajautara yang secara resmi mengumumkan berita</w:t>
      </w:r>
      <w:r w:rsidRPr="004749AA">
        <w:rPr>
          <w:rStyle w:val="Strong"/>
          <w:rFonts w:ascii="Times New Roman" w:hAnsi="Times New Roman" w:cs="Times New Roman"/>
          <w:b w:val="0"/>
          <w:noProof/>
          <w:shd w:val="clear" w:color="auto" w:fill="FFFFFF"/>
          <w:lang w:val="id-ID"/>
        </w:rPr>
        <w:t xml:space="preserve"> </w:t>
      </w:r>
      <w:r w:rsidRPr="004749AA">
        <w:rPr>
          <w:rStyle w:val="Strong"/>
          <w:rFonts w:ascii="Times New Roman" w:hAnsi="Times New Roman" w:cs="Times New Roman"/>
          <w:b w:val="0"/>
          <w:noProof/>
          <w:shd w:val="clear" w:color="auto" w:fill="FFFFFF"/>
        </w:rPr>
        <w:t>tersebut</w:t>
      </w:r>
      <w:r w:rsidRPr="004749AA">
        <w:rPr>
          <w:rStyle w:val="Strong"/>
          <w:rFonts w:ascii="Times New Roman" w:hAnsi="Times New Roman" w:cs="Times New Roman"/>
          <w:b w:val="0"/>
          <w:noProof/>
          <w:shd w:val="clear" w:color="auto" w:fill="FFFFFF"/>
          <w:lang w:val="id-ID"/>
        </w:rPr>
        <w:t xml:space="preserve"> </w:t>
      </w:r>
      <w:r w:rsidRPr="004749AA">
        <w:rPr>
          <w:rFonts w:ascii="Times New Roman" w:hAnsi="Times New Roman" w:cs="Times New Roman"/>
          <w:noProof/>
          <w:shd w:val="clear" w:color="auto" w:fill="FFFFFF"/>
        </w:rPr>
        <w:t>apresiasi dan pemberi penghargaan kepada yayasan sinar Lempe yang mau bekerjasama dengan pemerintah demi kemajuan daerah</w:t>
      </w:r>
      <w:r w:rsidRPr="004749AA">
        <w:rPr>
          <w:rStyle w:val="Strong"/>
          <w:rFonts w:ascii="Times New Roman" w:hAnsi="Times New Roman" w:cs="Times New Roman"/>
          <w:b w:val="0"/>
          <w:noProof/>
          <w:shd w:val="clear" w:color="auto" w:fill="FFFFFF"/>
        </w:rPr>
        <w:t>.</w:t>
      </w:r>
    </w:p>
    <w:p w:rsidR="00BD7BA9" w:rsidRPr="004749AA" w:rsidRDefault="004749AA" w:rsidP="004749AA">
      <w:pPr>
        <w:spacing w:after="0" w:line="240" w:lineRule="auto"/>
        <w:ind w:firstLine="360"/>
        <w:jc w:val="both"/>
        <w:rPr>
          <w:rFonts w:ascii="Times New Roman" w:hAnsi="Times New Roman" w:cs="Times New Roman"/>
          <w:noProof/>
          <w:shd w:val="clear" w:color="auto" w:fill="FFFFFF"/>
        </w:rPr>
      </w:pPr>
      <w:r w:rsidRPr="004749AA">
        <w:rPr>
          <w:rFonts w:ascii="Times New Roman" w:hAnsi="Times New Roman" w:cs="Times New Roman"/>
          <w:noProof/>
        </w:rPr>
        <w:t xml:space="preserve">Berdasarkan latar belakang masalah diatas membuat penulis tertarik mengangkat judul: </w:t>
      </w:r>
      <w:r w:rsidRPr="004749AA">
        <w:rPr>
          <w:rFonts w:ascii="Times New Roman" w:hAnsi="Times New Roman" w:cs="Times New Roman"/>
          <w:noProof/>
          <w:shd w:val="clear" w:color="auto" w:fill="FFFFFF"/>
        </w:rPr>
        <w:t>Strategi Dinas Pariwisata dan Kebudayaan Kabupaten Toraja Utara Mempromosikan Negeri Di Atas Awan Lolai Tongkonan Lempe Di Masa Pademi Covid-19.</w:t>
      </w:r>
    </w:p>
    <w:p w:rsidR="004749AA" w:rsidRPr="004749AA" w:rsidRDefault="004749AA" w:rsidP="004749AA">
      <w:pPr>
        <w:spacing w:after="0" w:line="240" w:lineRule="auto"/>
        <w:ind w:firstLine="360"/>
        <w:jc w:val="both"/>
        <w:rPr>
          <w:rFonts w:ascii="Times New Roman" w:eastAsia="Times New Roman" w:hAnsi="Times New Roman" w:cs="Times New Roman"/>
          <w:szCs w:val="24"/>
        </w:rPr>
      </w:pPr>
    </w:p>
    <w:p w:rsidR="00645086" w:rsidRPr="004211AE" w:rsidRDefault="00645086" w:rsidP="009D3014">
      <w:pPr>
        <w:spacing w:after="0" w:line="240" w:lineRule="auto"/>
        <w:jc w:val="both"/>
        <w:rPr>
          <w:rFonts w:ascii="Times New Roman" w:eastAsia="Times New Roman" w:hAnsi="Times New Roman" w:cs="Times New Roman"/>
          <w:b/>
          <w:szCs w:val="24"/>
        </w:rPr>
      </w:pPr>
      <w:r w:rsidRPr="004211AE">
        <w:rPr>
          <w:rFonts w:ascii="Times New Roman" w:eastAsia="Times New Roman" w:hAnsi="Times New Roman" w:cs="Times New Roman"/>
          <w:b/>
          <w:szCs w:val="24"/>
        </w:rPr>
        <w:t>Rumusan Masalah</w:t>
      </w:r>
    </w:p>
    <w:p w:rsidR="00D56AB7" w:rsidRPr="007845BB" w:rsidRDefault="00D56AB7" w:rsidP="001205D7">
      <w:pPr>
        <w:pStyle w:val="ListParagraph"/>
        <w:numPr>
          <w:ilvl w:val="0"/>
          <w:numId w:val="16"/>
        </w:numPr>
        <w:spacing w:after="0" w:line="240" w:lineRule="auto"/>
        <w:ind w:left="360"/>
        <w:jc w:val="both"/>
        <w:rPr>
          <w:rFonts w:ascii="Times New Roman" w:hAnsi="Times New Roman" w:cs="Times New Roman"/>
          <w:noProof/>
          <w:shd w:val="clear" w:color="auto" w:fill="FFFFFF"/>
        </w:rPr>
      </w:pPr>
      <w:r w:rsidRPr="007845BB">
        <w:rPr>
          <w:rFonts w:ascii="Times New Roman" w:hAnsi="Times New Roman" w:cs="Times New Roman"/>
          <w:noProof/>
          <w:shd w:val="clear" w:color="auto" w:fill="FFFFFF"/>
        </w:rPr>
        <w:t xml:space="preserve">Bagaimana strategi yang dilakukan oleh Dinas Pariwisata dan Kebudayaan Kabupaten Toraja Utara dalam  mempromosikan </w:t>
      </w:r>
      <w:r w:rsidRPr="007845BB">
        <w:rPr>
          <w:rFonts w:ascii="Times New Roman" w:hAnsi="Times New Roman" w:cs="Times New Roman"/>
          <w:noProof/>
        </w:rPr>
        <w:t xml:space="preserve">Negeri Di Atas Awan Lolai Tongkonan Lempe </w:t>
      </w:r>
      <w:r w:rsidRPr="007845BB">
        <w:rPr>
          <w:rFonts w:ascii="Times New Roman" w:hAnsi="Times New Roman" w:cs="Times New Roman"/>
          <w:noProof/>
          <w:shd w:val="clear" w:color="auto" w:fill="FFFFFF"/>
        </w:rPr>
        <w:t>di Masa Pademi Covid-19?</w:t>
      </w:r>
    </w:p>
    <w:p w:rsidR="00D56AB7" w:rsidRPr="007845BB" w:rsidRDefault="00D56AB7" w:rsidP="001205D7">
      <w:pPr>
        <w:pStyle w:val="ListParagraph"/>
        <w:numPr>
          <w:ilvl w:val="0"/>
          <w:numId w:val="16"/>
        </w:numPr>
        <w:spacing w:after="0" w:line="240" w:lineRule="auto"/>
        <w:ind w:left="360"/>
        <w:jc w:val="both"/>
        <w:rPr>
          <w:rFonts w:ascii="Times New Roman" w:hAnsi="Times New Roman" w:cs="Times New Roman"/>
          <w:noProof/>
          <w:shd w:val="clear" w:color="auto" w:fill="FFFFFF"/>
        </w:rPr>
      </w:pPr>
      <w:r w:rsidRPr="007845BB">
        <w:rPr>
          <w:rFonts w:ascii="Times New Roman" w:hAnsi="Times New Roman" w:cs="Times New Roman"/>
          <w:noProof/>
          <w:shd w:val="clear" w:color="auto" w:fill="FFFFFF"/>
        </w:rPr>
        <w:t>Apa saja faktor pendukung dan faktor penghambat dalam mempromosikan</w:t>
      </w:r>
      <w:r w:rsidRPr="007845BB">
        <w:rPr>
          <w:rFonts w:ascii="Times New Roman" w:hAnsi="Times New Roman" w:cs="Times New Roman"/>
          <w:noProof/>
          <w:shd w:val="clear" w:color="auto" w:fill="FFFFFF"/>
          <w:lang w:val="id-ID"/>
        </w:rPr>
        <w:t xml:space="preserve"> </w:t>
      </w:r>
      <w:r w:rsidRPr="007845BB">
        <w:rPr>
          <w:rFonts w:ascii="Times New Roman" w:hAnsi="Times New Roman" w:cs="Times New Roman"/>
          <w:noProof/>
          <w:shd w:val="clear" w:color="auto" w:fill="FFFFFF"/>
        </w:rPr>
        <w:t>Negeri Di Atas Awan Lolai Tongkonan Lempe di Masa Pademi Covid-19?</w:t>
      </w:r>
    </w:p>
    <w:p w:rsidR="007C46B5" w:rsidRDefault="007C46B5" w:rsidP="009D3014">
      <w:pPr>
        <w:spacing w:after="0" w:line="240" w:lineRule="auto"/>
        <w:jc w:val="both"/>
        <w:rPr>
          <w:rFonts w:ascii="Times New Roman" w:eastAsia="Times New Roman" w:hAnsi="Times New Roman" w:cs="Times New Roman"/>
          <w:szCs w:val="24"/>
        </w:rPr>
      </w:pPr>
    </w:p>
    <w:p w:rsidR="00F447FD" w:rsidRPr="009D3014" w:rsidRDefault="00F447FD" w:rsidP="009D3014">
      <w:pPr>
        <w:spacing w:after="0" w:line="240" w:lineRule="auto"/>
        <w:jc w:val="both"/>
        <w:rPr>
          <w:rFonts w:ascii="Times New Roman" w:eastAsia="Times New Roman" w:hAnsi="Times New Roman" w:cs="Times New Roman"/>
          <w:b/>
          <w:szCs w:val="24"/>
        </w:rPr>
      </w:pPr>
      <w:r w:rsidRPr="009D3014">
        <w:rPr>
          <w:rFonts w:ascii="Times New Roman" w:eastAsia="Times New Roman" w:hAnsi="Times New Roman" w:cs="Times New Roman"/>
          <w:b/>
          <w:szCs w:val="24"/>
        </w:rPr>
        <w:t>Tujuan Penelitian</w:t>
      </w:r>
    </w:p>
    <w:p w:rsidR="00D56AB7" w:rsidRPr="00F142B9" w:rsidRDefault="00D56AB7" w:rsidP="001205D7">
      <w:pPr>
        <w:pStyle w:val="ListParagraph"/>
        <w:numPr>
          <w:ilvl w:val="0"/>
          <w:numId w:val="17"/>
        </w:numPr>
        <w:spacing w:after="0" w:line="240" w:lineRule="auto"/>
        <w:ind w:left="360"/>
        <w:jc w:val="both"/>
        <w:rPr>
          <w:rFonts w:ascii="Times New Roman" w:hAnsi="Times New Roman" w:cs="Times New Roman"/>
          <w:noProof/>
        </w:rPr>
      </w:pPr>
      <w:r w:rsidRPr="00F142B9">
        <w:rPr>
          <w:rFonts w:ascii="Times New Roman" w:hAnsi="Times New Roman" w:cs="Times New Roman"/>
          <w:noProof/>
          <w:shd w:val="clear" w:color="auto" w:fill="FFFFFF"/>
        </w:rPr>
        <w:t xml:space="preserve">Untuk mengetahui strategi yang dilakukan oleh Dinas Pariwisata dan Kebudayaan Kabupaten Toraja Utara mempromosikan </w:t>
      </w:r>
      <w:r w:rsidRPr="00F142B9">
        <w:rPr>
          <w:rFonts w:ascii="Times New Roman" w:hAnsi="Times New Roman" w:cs="Times New Roman"/>
          <w:noProof/>
        </w:rPr>
        <w:t>Negeri Di Atas Awan Lolai Tongkonan Lempe</w:t>
      </w:r>
      <w:r w:rsidRPr="00F142B9">
        <w:rPr>
          <w:rFonts w:ascii="Times New Roman" w:hAnsi="Times New Roman" w:cs="Times New Roman"/>
          <w:noProof/>
          <w:shd w:val="clear" w:color="auto" w:fill="FFFFFF"/>
        </w:rPr>
        <w:t xml:space="preserve"> di Masa Pademi Covid-19.</w:t>
      </w:r>
    </w:p>
    <w:p w:rsidR="00D56AB7" w:rsidRPr="00F142B9" w:rsidRDefault="00D56AB7" w:rsidP="001205D7">
      <w:pPr>
        <w:pStyle w:val="ListParagraph"/>
        <w:numPr>
          <w:ilvl w:val="0"/>
          <w:numId w:val="17"/>
        </w:numPr>
        <w:spacing w:line="240" w:lineRule="auto"/>
        <w:ind w:left="360"/>
        <w:jc w:val="both"/>
        <w:rPr>
          <w:rFonts w:ascii="Times New Roman" w:hAnsi="Times New Roman" w:cs="Times New Roman"/>
          <w:noProof/>
        </w:rPr>
      </w:pPr>
      <w:r w:rsidRPr="00F142B9">
        <w:rPr>
          <w:rFonts w:ascii="Times New Roman" w:hAnsi="Times New Roman" w:cs="Times New Roman"/>
          <w:noProof/>
        </w:rPr>
        <w:t>Untuk mengetahui faktor pendukung dan faktor penghambat dalam melaksanakan promosi Negeri Di Atas Awan Lolai Tongkonan Lempe diMasa Pademi Covid-19.</w:t>
      </w:r>
    </w:p>
    <w:p w:rsidR="00F447FD" w:rsidRPr="00F447FD" w:rsidRDefault="00F447FD" w:rsidP="00F447FD">
      <w:pPr>
        <w:spacing w:after="0" w:line="240" w:lineRule="auto"/>
        <w:jc w:val="both"/>
        <w:rPr>
          <w:rFonts w:ascii="Times New Roman" w:eastAsia="Times New Roman" w:hAnsi="Times New Roman" w:cs="Times New Roman"/>
          <w:b/>
          <w:szCs w:val="24"/>
        </w:rPr>
      </w:pPr>
      <w:r w:rsidRPr="00F447FD">
        <w:rPr>
          <w:rFonts w:ascii="Times New Roman" w:eastAsia="Times New Roman" w:hAnsi="Times New Roman" w:cs="Times New Roman"/>
          <w:b/>
          <w:szCs w:val="24"/>
        </w:rPr>
        <w:t>Manfaat penelitian</w:t>
      </w:r>
    </w:p>
    <w:p w:rsidR="00D56AB7" w:rsidRPr="00D56AB7" w:rsidRDefault="00D56AB7" w:rsidP="001205D7">
      <w:pPr>
        <w:pStyle w:val="ListParagraph"/>
        <w:numPr>
          <w:ilvl w:val="0"/>
          <w:numId w:val="3"/>
        </w:numPr>
        <w:spacing w:after="0" w:line="240" w:lineRule="auto"/>
        <w:ind w:left="360" w:hanging="360"/>
        <w:jc w:val="both"/>
        <w:rPr>
          <w:rFonts w:ascii="Times New Roman" w:eastAsia="Times New Roman" w:hAnsi="Times New Roman" w:cs="Times New Roman"/>
          <w:szCs w:val="24"/>
        </w:rPr>
      </w:pPr>
      <w:r w:rsidRPr="00D56AB7">
        <w:rPr>
          <w:rFonts w:ascii="Times New Roman" w:hAnsi="Times New Roman" w:cs="Times New Roman"/>
          <w:noProof/>
        </w:rPr>
        <w:t xml:space="preserve">Secara Teoritis </w:t>
      </w:r>
    </w:p>
    <w:p w:rsidR="00D56AB7" w:rsidRPr="007845BB" w:rsidRDefault="00D56AB7" w:rsidP="001205D7">
      <w:pPr>
        <w:pStyle w:val="ListParagraph"/>
        <w:numPr>
          <w:ilvl w:val="1"/>
          <w:numId w:val="5"/>
        </w:numPr>
        <w:spacing w:after="0" w:line="240" w:lineRule="auto"/>
        <w:ind w:left="709" w:hanging="283"/>
        <w:jc w:val="both"/>
        <w:rPr>
          <w:rFonts w:ascii="Times New Roman" w:hAnsi="Times New Roman" w:cs="Times New Roman"/>
          <w:noProof/>
        </w:rPr>
      </w:pPr>
      <w:r w:rsidRPr="007845BB">
        <w:rPr>
          <w:rFonts w:ascii="Times New Roman" w:hAnsi="Times New Roman" w:cs="Times New Roman"/>
          <w:noProof/>
        </w:rPr>
        <w:t>Diharapkan penelitian ini menjadi bahan tambahan atau literatur bagi mahasiswa program studi ilmu komunikasi dengan penelitian yang akan mendatang khusunya mengenai strategi promosi.</w:t>
      </w:r>
    </w:p>
    <w:p w:rsidR="00D56AB7" w:rsidRDefault="00D56AB7" w:rsidP="001205D7">
      <w:pPr>
        <w:pStyle w:val="ListParagraph"/>
        <w:numPr>
          <w:ilvl w:val="1"/>
          <w:numId w:val="5"/>
        </w:numPr>
        <w:spacing w:after="0" w:line="240" w:lineRule="auto"/>
        <w:ind w:left="709" w:hanging="283"/>
        <w:jc w:val="both"/>
        <w:rPr>
          <w:rFonts w:ascii="Times New Roman" w:hAnsi="Times New Roman" w:cs="Times New Roman"/>
          <w:noProof/>
        </w:rPr>
      </w:pPr>
      <w:r w:rsidRPr="007845BB">
        <w:rPr>
          <w:rFonts w:ascii="Times New Roman" w:hAnsi="Times New Roman" w:cs="Times New Roman"/>
          <w:noProof/>
        </w:rPr>
        <w:t>Diharapkan penelitian ini menjadi bahan tambahan atau literatur bagi mahasiswa program studi ilmu komunikasi dengan penelitian yang akan mendatang khusunya mengenai strategi promosi.</w:t>
      </w:r>
    </w:p>
    <w:p w:rsidR="00D56AB7" w:rsidRPr="007845BB" w:rsidRDefault="00D56AB7" w:rsidP="00D56AB7">
      <w:pPr>
        <w:pStyle w:val="ListParagraph"/>
        <w:spacing w:after="0" w:line="240" w:lineRule="auto"/>
        <w:ind w:left="709"/>
        <w:jc w:val="both"/>
        <w:rPr>
          <w:rFonts w:ascii="Times New Roman" w:hAnsi="Times New Roman" w:cs="Times New Roman"/>
          <w:noProof/>
        </w:rPr>
      </w:pPr>
    </w:p>
    <w:p w:rsidR="00D56AB7" w:rsidRPr="00D56AB7" w:rsidRDefault="00D56AB7" w:rsidP="001205D7">
      <w:pPr>
        <w:pStyle w:val="ListParagraph"/>
        <w:numPr>
          <w:ilvl w:val="0"/>
          <w:numId w:val="3"/>
        </w:numPr>
        <w:spacing w:after="0" w:line="240" w:lineRule="auto"/>
        <w:ind w:left="360" w:hanging="360"/>
        <w:jc w:val="both"/>
        <w:rPr>
          <w:rFonts w:ascii="Times New Roman" w:eastAsia="Times New Roman" w:hAnsi="Times New Roman" w:cs="Times New Roman"/>
          <w:szCs w:val="24"/>
        </w:rPr>
      </w:pPr>
      <w:r>
        <w:rPr>
          <w:rFonts w:ascii="Times New Roman" w:hAnsi="Times New Roman" w:cs="Times New Roman"/>
          <w:noProof/>
        </w:rPr>
        <w:lastRenderedPageBreak/>
        <w:t>Secara Praktis</w:t>
      </w:r>
    </w:p>
    <w:p w:rsidR="00D56AB7" w:rsidRPr="007845BB" w:rsidRDefault="00D56AB7" w:rsidP="001205D7">
      <w:pPr>
        <w:pStyle w:val="ListParagraph"/>
        <w:numPr>
          <w:ilvl w:val="0"/>
          <w:numId w:val="6"/>
        </w:numPr>
        <w:spacing w:line="240" w:lineRule="auto"/>
        <w:ind w:left="709" w:hanging="283"/>
        <w:rPr>
          <w:rFonts w:ascii="Times New Roman" w:hAnsi="Times New Roman" w:cs="Times New Roman"/>
        </w:rPr>
      </w:pPr>
      <w:r w:rsidRPr="007845BB">
        <w:rPr>
          <w:rFonts w:ascii="Times New Roman" w:hAnsi="Times New Roman" w:cs="Times New Roman"/>
        </w:rPr>
        <w:t>Penelitian ini diharapkan bermanfaat bagi mereka yang membutuhkan pengetahuan tentang penelitian ini</w:t>
      </w:r>
    </w:p>
    <w:p w:rsidR="00D56AB7" w:rsidRPr="007845BB" w:rsidRDefault="00D56AB7" w:rsidP="001205D7">
      <w:pPr>
        <w:pStyle w:val="ListParagraph"/>
        <w:numPr>
          <w:ilvl w:val="0"/>
          <w:numId w:val="6"/>
        </w:numPr>
        <w:spacing w:line="240" w:lineRule="auto"/>
        <w:ind w:left="709" w:hanging="283"/>
        <w:rPr>
          <w:rFonts w:ascii="Times New Roman" w:hAnsi="Times New Roman" w:cs="Times New Roman"/>
        </w:rPr>
      </w:pPr>
      <w:r>
        <w:rPr>
          <w:rFonts w:ascii="Times New Roman" w:hAnsi="Times New Roman" w:cs="Times New Roman"/>
        </w:rPr>
        <w:t>Diharapkan</w:t>
      </w:r>
      <w:r w:rsidRPr="007845BB">
        <w:rPr>
          <w:rFonts w:ascii="Times New Roman" w:hAnsi="Times New Roman" w:cs="Times New Roman"/>
        </w:rPr>
        <w:t xml:space="preserve"> dapat menjadi bahan pertimbangan Dinas Pariwisata dan Kebudayaan Kabupaten Toraja Utara dalam mempromosikan potensi pariwisata Sulawesi Selatan khususnya Kabupaten Toraja Utara.</w:t>
      </w:r>
    </w:p>
    <w:p w:rsidR="009D3014" w:rsidRPr="00F447FD" w:rsidRDefault="009D3014" w:rsidP="009D3014">
      <w:pPr>
        <w:pStyle w:val="ListParagraph"/>
        <w:spacing w:after="0" w:line="240" w:lineRule="auto"/>
        <w:ind w:left="360"/>
        <w:jc w:val="both"/>
        <w:rPr>
          <w:rFonts w:ascii="Times New Roman" w:eastAsia="Times New Roman" w:hAnsi="Times New Roman" w:cs="Times New Roman"/>
          <w:szCs w:val="24"/>
        </w:rPr>
      </w:pPr>
    </w:p>
    <w:p w:rsidR="00FC6075" w:rsidRDefault="00B75CA1" w:rsidP="001205D7">
      <w:pPr>
        <w:pStyle w:val="ListParagraph"/>
        <w:numPr>
          <w:ilvl w:val="0"/>
          <w:numId w:val="2"/>
        </w:numPr>
        <w:spacing w:after="0" w:line="240" w:lineRule="auto"/>
        <w:ind w:left="360" w:hanging="360"/>
        <w:jc w:val="both"/>
        <w:rPr>
          <w:rFonts w:ascii="Times New Roman" w:eastAsia="Times New Roman" w:hAnsi="Times New Roman" w:cs="Times New Roman"/>
          <w:b/>
          <w:szCs w:val="24"/>
        </w:rPr>
      </w:pPr>
      <w:r>
        <w:rPr>
          <w:rFonts w:ascii="Times New Roman" w:eastAsia="Times New Roman" w:hAnsi="Times New Roman" w:cs="Times New Roman"/>
          <w:b/>
          <w:szCs w:val="24"/>
        </w:rPr>
        <w:t>TINJAUAN PUSTAKA</w:t>
      </w:r>
    </w:p>
    <w:p w:rsidR="00FC6075" w:rsidRDefault="00FC6075" w:rsidP="00FC6075">
      <w:pPr>
        <w:spacing w:after="0" w:line="240" w:lineRule="auto"/>
        <w:jc w:val="both"/>
        <w:rPr>
          <w:rFonts w:ascii="Times New Roman" w:eastAsia="Times New Roman" w:hAnsi="Times New Roman" w:cs="Times New Roman"/>
          <w:szCs w:val="24"/>
        </w:rPr>
      </w:pPr>
    </w:p>
    <w:p w:rsidR="007C46B5" w:rsidRPr="00D56AB7" w:rsidRDefault="00D56AB7" w:rsidP="001205D7">
      <w:pPr>
        <w:pStyle w:val="ListParagraph"/>
        <w:numPr>
          <w:ilvl w:val="0"/>
          <w:numId w:val="4"/>
        </w:numPr>
        <w:spacing w:after="0" w:line="240" w:lineRule="auto"/>
        <w:ind w:left="360"/>
        <w:jc w:val="both"/>
        <w:rPr>
          <w:rFonts w:ascii="Times New Roman" w:eastAsia="Times New Roman" w:hAnsi="Times New Roman" w:cs="Times New Roman"/>
          <w:szCs w:val="24"/>
        </w:rPr>
      </w:pPr>
      <w:r>
        <w:rPr>
          <w:rFonts w:ascii="Times New Roman" w:eastAsia="Times New Roman" w:hAnsi="Times New Roman" w:cs="Times New Roman"/>
          <w:szCs w:val="24"/>
        </w:rPr>
        <w:t>Komunikasi</w:t>
      </w:r>
    </w:p>
    <w:p w:rsidR="00D56AB7" w:rsidRPr="00D56AB7" w:rsidRDefault="00D56AB7" w:rsidP="00D56AB7">
      <w:pPr>
        <w:spacing w:after="0" w:line="240" w:lineRule="auto"/>
        <w:ind w:firstLine="360"/>
        <w:jc w:val="both"/>
        <w:rPr>
          <w:rFonts w:ascii="Times New Roman" w:hAnsi="Times New Roman" w:cs="Times New Roman"/>
        </w:rPr>
      </w:pPr>
      <w:r w:rsidRPr="00D56AB7">
        <w:rPr>
          <w:rFonts w:ascii="Times New Roman" w:hAnsi="Times New Roman" w:cs="Times New Roman"/>
          <w:noProof/>
        </w:rPr>
        <w:t>Komunikasi adalah sebuah proses penyampaian informasi pesan kepada komunikator kepada komunika</w:t>
      </w:r>
      <w:r w:rsidRPr="00D56AB7">
        <w:rPr>
          <w:rFonts w:ascii="Times New Roman" w:hAnsi="Times New Roman" w:cs="Times New Roman"/>
          <w:noProof/>
          <w:lang w:val="id-ID"/>
        </w:rPr>
        <w:t>n</w:t>
      </w:r>
      <w:r w:rsidRPr="00D56AB7">
        <w:rPr>
          <w:rFonts w:ascii="Times New Roman" w:hAnsi="Times New Roman" w:cs="Times New Roman"/>
          <w:noProof/>
        </w:rPr>
        <w:t xml:space="preserve"> suatu pesan yang dikenal dengan istilah interens kepentingan yang akan membuat seseorang selektif dalam menanggapi atau menghayati pesan yang disampaikan oleh individu. </w:t>
      </w:r>
      <w:r w:rsidRPr="00D56AB7">
        <w:rPr>
          <w:rFonts w:ascii="Times New Roman" w:hAnsi="Times New Roman" w:cs="Times New Roman"/>
          <w:noProof/>
          <w:lang w:val="id-ID"/>
        </w:rPr>
        <w:t xml:space="preserve">dalam </w:t>
      </w:r>
      <w:r w:rsidRPr="00D56AB7">
        <w:rPr>
          <w:rFonts w:ascii="Times New Roman" w:hAnsi="Times New Roman" w:cs="Times New Roman"/>
          <w:noProof/>
        </w:rPr>
        <w:t>Nurhadi (2017:2)</w:t>
      </w:r>
    </w:p>
    <w:p w:rsidR="00D56AB7" w:rsidRDefault="00D56AB7" w:rsidP="00724A69">
      <w:pPr>
        <w:spacing w:after="0" w:line="240" w:lineRule="auto"/>
        <w:ind w:firstLine="360"/>
        <w:jc w:val="both"/>
        <w:rPr>
          <w:rFonts w:ascii="Times New Roman" w:hAnsi="Times New Roman" w:cs="Times New Roman"/>
        </w:rPr>
      </w:pPr>
    </w:p>
    <w:p w:rsidR="00E252E8" w:rsidRDefault="00D56AB7" w:rsidP="001205D7">
      <w:pPr>
        <w:pStyle w:val="ListParagraph"/>
        <w:numPr>
          <w:ilvl w:val="0"/>
          <w:numId w:val="4"/>
        </w:numPr>
        <w:spacing w:line="240" w:lineRule="auto"/>
        <w:ind w:left="360"/>
        <w:jc w:val="both"/>
        <w:rPr>
          <w:rFonts w:ascii="Times New Roman" w:eastAsia="Times New Roman" w:hAnsi="Times New Roman" w:cs="Times New Roman"/>
          <w:szCs w:val="24"/>
        </w:rPr>
      </w:pPr>
      <w:r>
        <w:rPr>
          <w:rFonts w:ascii="Times New Roman" w:eastAsia="Times New Roman" w:hAnsi="Times New Roman" w:cs="Times New Roman"/>
          <w:szCs w:val="24"/>
        </w:rPr>
        <w:t>Promosi</w:t>
      </w:r>
    </w:p>
    <w:p w:rsidR="00D56AB7" w:rsidRDefault="00D56AB7" w:rsidP="00D56AB7">
      <w:pPr>
        <w:pStyle w:val="ListParagraph"/>
        <w:spacing w:line="240" w:lineRule="auto"/>
        <w:ind w:left="0" w:firstLine="360"/>
        <w:jc w:val="both"/>
        <w:rPr>
          <w:rFonts w:ascii="Times New Roman" w:eastAsia="Times New Roman" w:hAnsi="Times New Roman" w:cs="Times New Roman"/>
          <w:szCs w:val="24"/>
        </w:rPr>
      </w:pPr>
      <w:r w:rsidRPr="007845BB">
        <w:rPr>
          <w:rFonts w:ascii="Times New Roman" w:hAnsi="Times New Roman" w:cs="Times New Roman"/>
        </w:rPr>
        <w:t>Proses komunikasi yang isinya bertujuan untuk menyediakan data dan sumber informasi digunakan untuk memastikan bahwa manfaat produk yang ditawarkan kepada masyarakat atau masyarakat luas, sehingga promosi ditujukan untuk menarik tujuan promosi, sehingga konsumen mau membeli produk yang dipromosikan, yang disebut dengan Promosi. dalam Suherman (2010: 117)</w:t>
      </w:r>
    </w:p>
    <w:p w:rsidR="004A41F8" w:rsidRPr="004A41F8" w:rsidRDefault="004A41F8" w:rsidP="004A41F8">
      <w:pPr>
        <w:pStyle w:val="ListParagraph"/>
        <w:spacing w:line="240" w:lineRule="auto"/>
        <w:ind w:left="0" w:firstLine="360"/>
        <w:jc w:val="both"/>
        <w:rPr>
          <w:rFonts w:ascii="Times New Roman" w:eastAsia="Times New Roman" w:hAnsi="Times New Roman" w:cs="Times New Roman"/>
          <w:szCs w:val="24"/>
        </w:rPr>
      </w:pPr>
    </w:p>
    <w:p w:rsidR="00E252E8" w:rsidRPr="00D56AB7" w:rsidRDefault="00D56AB7" w:rsidP="001205D7">
      <w:pPr>
        <w:pStyle w:val="ListParagraph"/>
        <w:numPr>
          <w:ilvl w:val="0"/>
          <w:numId w:val="4"/>
        </w:numPr>
        <w:spacing w:line="240" w:lineRule="auto"/>
        <w:ind w:left="360"/>
        <w:jc w:val="both"/>
        <w:rPr>
          <w:rFonts w:ascii="Times New Roman" w:eastAsia="Times New Roman" w:hAnsi="Times New Roman" w:cs="Times New Roman"/>
          <w:szCs w:val="24"/>
        </w:rPr>
      </w:pPr>
      <w:r>
        <w:rPr>
          <w:rFonts w:ascii="Times New Roman" w:eastAsia="Times New Roman" w:hAnsi="Times New Roman" w:cs="Times New Roman"/>
          <w:szCs w:val="24"/>
        </w:rPr>
        <w:t>Bauran Promosi</w:t>
      </w:r>
    </w:p>
    <w:p w:rsidR="00D56AB7" w:rsidRDefault="00D56AB7" w:rsidP="00D56AB7">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Lancester &amp; Lester dalam Suryadana dan Octavia (2015: 1) menyatakan bahwa pemasaran merupakan salah satu kegiatan utama yang perlu dilakukan oleh suatu perusahaan, baik itu perusahaan komoditas maupun perusahaan jasa, yang terpenting adalah menjaga kelangsungan hidup usahanya. Hal ini dikarenakan pemasaran merupakan salah satu kegiatan perusahaan yang berhubungan langsung dengan konsumen.</w:t>
      </w:r>
    </w:p>
    <w:p w:rsidR="00D56AB7" w:rsidRDefault="00D56AB7" w:rsidP="00D56AB7">
      <w:pPr>
        <w:pStyle w:val="ListParagraph"/>
        <w:spacing w:line="240" w:lineRule="auto"/>
        <w:ind w:left="0" w:firstLine="360"/>
        <w:jc w:val="both"/>
        <w:rPr>
          <w:rFonts w:ascii="Times New Roman" w:hAnsi="Times New Roman" w:cs="Times New Roman"/>
        </w:rPr>
      </w:pPr>
      <w:r w:rsidRPr="00D56AB7">
        <w:rPr>
          <w:rFonts w:ascii="Times New Roman" w:hAnsi="Times New Roman" w:cs="Times New Roman"/>
        </w:rPr>
        <w:t>Sedangkan menurut Kotler dan Keller (2012: 146) konsep pemasaran adalah proses dimana perusahaan menciptakan nilai bagi pelanggan dan membangun hubungan yang kuat dengan pelanggan untuk mendapatkan nilai yang baik dari pelanggan sebagai imbalannya. Sedangkan menurut Herman, Kertajay (2002: 18) menyatakan bahwa pemasaran merupakan disiplin bisnis strategis yang memandu proses penciptaan, penawaran dan perubahan nilai salah satu pemrakarsa bagi pemangku kepentingan</w:t>
      </w:r>
    </w:p>
    <w:p w:rsidR="00D56AB7" w:rsidRPr="00D56AB7" w:rsidRDefault="00D56AB7" w:rsidP="00D56AB7">
      <w:pPr>
        <w:pStyle w:val="ListParagraph"/>
        <w:spacing w:line="240" w:lineRule="auto"/>
        <w:ind w:left="0" w:firstLine="360"/>
        <w:jc w:val="both"/>
        <w:rPr>
          <w:rFonts w:ascii="Times New Roman" w:hAnsi="Times New Roman" w:cs="Times New Roman"/>
        </w:rPr>
      </w:pPr>
      <w:r w:rsidRPr="00D56AB7">
        <w:rPr>
          <w:rFonts w:ascii="Times New Roman" w:hAnsi="Times New Roman" w:cs="Times New Roman"/>
        </w:rPr>
        <w:t>Promosi menurut Freddy Rangkuti 2010:23) Strategi Promosi yang Kreatif dan Analisis Kasus Integrated Marketing Communication ada beberapa bentuk-bentuk bauran promosi yang mecakup sebagai berikut:</w:t>
      </w:r>
    </w:p>
    <w:p w:rsidR="00D56AB7" w:rsidRPr="007845BB" w:rsidRDefault="00D56AB7" w:rsidP="001205D7">
      <w:pPr>
        <w:pStyle w:val="ListParagraph"/>
        <w:numPr>
          <w:ilvl w:val="0"/>
          <w:numId w:val="7"/>
        </w:numPr>
        <w:spacing w:after="0" w:line="240" w:lineRule="auto"/>
        <w:ind w:left="720"/>
        <w:rPr>
          <w:rFonts w:ascii="Times New Roman" w:hAnsi="Times New Roman" w:cs="Times New Roman"/>
          <w:i/>
        </w:rPr>
      </w:pPr>
      <w:r w:rsidRPr="007845BB">
        <w:rPr>
          <w:rFonts w:ascii="Times New Roman" w:hAnsi="Times New Roman" w:cs="Times New Roman"/>
        </w:rPr>
        <w:t xml:space="preserve">Periklanan </w:t>
      </w:r>
      <w:r w:rsidRPr="007845BB">
        <w:rPr>
          <w:rFonts w:ascii="Times New Roman" w:hAnsi="Times New Roman" w:cs="Times New Roman"/>
          <w:i/>
        </w:rPr>
        <w:t>(Advertising)</w:t>
      </w:r>
    </w:p>
    <w:p w:rsidR="00D56AB7" w:rsidRPr="007845BB" w:rsidRDefault="00D56AB7" w:rsidP="00D56AB7">
      <w:pPr>
        <w:spacing w:after="0" w:line="240" w:lineRule="auto"/>
        <w:ind w:left="720"/>
        <w:jc w:val="both"/>
        <w:rPr>
          <w:rFonts w:ascii="Times New Roman" w:hAnsi="Times New Roman" w:cs="Times New Roman"/>
          <w:color w:val="FFFFFF" w:themeColor="background1"/>
          <w:lang w:val="id-ID"/>
        </w:rPr>
      </w:pPr>
      <w:r w:rsidRPr="007845BB">
        <w:rPr>
          <w:rFonts w:ascii="Times New Roman" w:hAnsi="Times New Roman" w:cs="Times New Roman"/>
          <w:color w:val="FFFFFF" w:themeColor="background1"/>
        </w:rPr>
        <w:t>“</w:t>
      </w:r>
      <w:r w:rsidRPr="007845BB">
        <w:rPr>
          <w:rFonts w:ascii="Times New Roman" w:hAnsi="Times New Roman" w:cs="Times New Roman"/>
        </w:rPr>
        <w:t>Periklanan adalah komuniaksi nonindividu dengan sejumlah biaya, melalui berbagai media yang dilakukan oleh perusahaan, lembaga nirlaba serta individu. Periklanan diartikan sebagai bentuk prestasi nonpersonal yang dibayar oleh sponsor untuk mempersentasikan gagasan atau ide promosi dari barang dan jasa tertentu. Pada iklan biasanya ditampakkan organisasi yang mensponsorinya. Dalam praktiknya, iklan telah dianggap sebagai manjemen citra yang bertujuan menciptakan dan ememlihara cipta dan makna dalam benak konsumen dan tujuan akhir dalam iklan adalah bagaimana mempengaruhi perilaku pembeli konsumen.</w:t>
      </w:r>
      <w:r w:rsidRPr="007845BB">
        <w:rPr>
          <w:rFonts w:ascii="Times New Roman" w:hAnsi="Times New Roman" w:cs="Times New Roman"/>
          <w:color w:val="FFFFFF" w:themeColor="background1"/>
        </w:rPr>
        <w:t>”</w:t>
      </w:r>
    </w:p>
    <w:p w:rsidR="00D56AB7" w:rsidRPr="007845BB" w:rsidRDefault="00D56AB7" w:rsidP="001205D7">
      <w:pPr>
        <w:pStyle w:val="ListParagraph"/>
        <w:numPr>
          <w:ilvl w:val="0"/>
          <w:numId w:val="7"/>
        </w:numPr>
        <w:spacing w:line="240" w:lineRule="auto"/>
        <w:ind w:left="720"/>
        <w:jc w:val="both"/>
        <w:rPr>
          <w:rFonts w:ascii="Times New Roman" w:hAnsi="Times New Roman" w:cs="Times New Roman"/>
          <w:i/>
        </w:rPr>
      </w:pPr>
      <w:r w:rsidRPr="007845BB">
        <w:rPr>
          <w:rFonts w:ascii="Times New Roman" w:hAnsi="Times New Roman" w:cs="Times New Roman"/>
        </w:rPr>
        <w:t xml:space="preserve">Penjualan perseorangan </w:t>
      </w:r>
      <w:r w:rsidRPr="007845BB">
        <w:rPr>
          <w:rFonts w:ascii="Times New Roman" w:hAnsi="Times New Roman" w:cs="Times New Roman"/>
          <w:i/>
        </w:rPr>
        <w:t>(Personal Selling)</w:t>
      </w:r>
    </w:p>
    <w:p w:rsidR="00D56AB7" w:rsidRPr="007845BB" w:rsidRDefault="00D56AB7" w:rsidP="00D56AB7">
      <w:pPr>
        <w:pStyle w:val="ListParagraph"/>
        <w:spacing w:after="0" w:line="240" w:lineRule="auto"/>
        <w:jc w:val="both"/>
        <w:rPr>
          <w:rFonts w:ascii="Times New Roman" w:hAnsi="Times New Roman" w:cs="Times New Roman"/>
          <w:lang w:val="id-ID"/>
        </w:rPr>
      </w:pPr>
      <w:r w:rsidRPr="007845BB">
        <w:rPr>
          <w:rFonts w:ascii="Times New Roman" w:hAnsi="Times New Roman" w:cs="Times New Roman"/>
        </w:rPr>
        <w:t xml:space="preserve">Penjualan perseorangan ini merupakan alat promosi yang berbeda dari periklanan karena penjualan perorangan menggunakan orang atau individu dalam pelaksanaannya. Dengan </w:t>
      </w:r>
      <w:r w:rsidRPr="007845BB">
        <w:rPr>
          <w:rFonts w:ascii="Times New Roman" w:hAnsi="Times New Roman" w:cs="Times New Roman"/>
        </w:rPr>
        <w:lastRenderedPageBreak/>
        <w:t>demikian, komunikasi yang dilakukan orang secara individu dapat lebih fleksibel dibanding alat-alat promosi lainnya.</w:t>
      </w:r>
    </w:p>
    <w:p w:rsidR="00D56AB7" w:rsidRPr="007845BB" w:rsidRDefault="00D56AB7" w:rsidP="001205D7">
      <w:pPr>
        <w:pStyle w:val="ListParagraph"/>
        <w:numPr>
          <w:ilvl w:val="0"/>
          <w:numId w:val="7"/>
        </w:numPr>
        <w:spacing w:after="0" w:line="240" w:lineRule="auto"/>
        <w:ind w:left="720"/>
        <w:rPr>
          <w:rFonts w:ascii="Times New Roman" w:hAnsi="Times New Roman" w:cs="Times New Roman"/>
          <w:i/>
        </w:rPr>
      </w:pPr>
      <w:r w:rsidRPr="007845BB">
        <w:rPr>
          <w:rFonts w:ascii="Times New Roman" w:hAnsi="Times New Roman" w:cs="Times New Roman"/>
        </w:rPr>
        <w:t xml:space="preserve">Publisitas </w:t>
      </w:r>
      <w:r w:rsidRPr="007845BB">
        <w:rPr>
          <w:rFonts w:ascii="Times New Roman" w:hAnsi="Times New Roman" w:cs="Times New Roman"/>
          <w:i/>
        </w:rPr>
        <w:t>(Publicity)</w:t>
      </w:r>
    </w:p>
    <w:p w:rsidR="00D56AB7" w:rsidRPr="007845BB" w:rsidRDefault="00D56AB7" w:rsidP="00D56AB7">
      <w:pPr>
        <w:pStyle w:val="ListParagraph"/>
        <w:spacing w:line="240" w:lineRule="auto"/>
        <w:jc w:val="both"/>
        <w:rPr>
          <w:rFonts w:ascii="Times New Roman" w:hAnsi="Times New Roman" w:cs="Times New Roman"/>
          <w:lang w:val="id-ID"/>
        </w:rPr>
      </w:pPr>
      <w:r w:rsidRPr="007845BB">
        <w:rPr>
          <w:rFonts w:ascii="Times New Roman" w:hAnsi="Times New Roman" w:cs="Times New Roman"/>
        </w:rPr>
        <w:t xml:space="preserve">Kotler dan Amstrong (2003) mengemukakan pengertian publisitas sebagai berikut: Publisitas adalah aktivitas untuk mempromosikan perusahaan atau produknya dengan memuat berita mengenai subjek itu tanpa dibayar oleh sponsor. </w:t>
      </w:r>
    </w:p>
    <w:p w:rsidR="00D56AB7" w:rsidRPr="007845BB" w:rsidRDefault="00D56AB7" w:rsidP="001205D7">
      <w:pPr>
        <w:pStyle w:val="ListParagraph"/>
        <w:numPr>
          <w:ilvl w:val="0"/>
          <w:numId w:val="7"/>
        </w:numPr>
        <w:spacing w:line="240" w:lineRule="auto"/>
        <w:ind w:left="360" w:firstLine="0"/>
        <w:rPr>
          <w:rFonts w:ascii="Times New Roman" w:hAnsi="Times New Roman" w:cs="Times New Roman"/>
          <w:i/>
        </w:rPr>
      </w:pPr>
      <w:r w:rsidRPr="007845BB">
        <w:rPr>
          <w:rFonts w:ascii="Times New Roman" w:hAnsi="Times New Roman" w:cs="Times New Roman"/>
        </w:rPr>
        <w:t xml:space="preserve">Promosi Penjualan </w:t>
      </w:r>
      <w:r w:rsidRPr="007845BB">
        <w:rPr>
          <w:rFonts w:ascii="Times New Roman" w:hAnsi="Times New Roman" w:cs="Times New Roman"/>
          <w:i/>
        </w:rPr>
        <w:t>(Sales Promotion)</w:t>
      </w:r>
    </w:p>
    <w:p w:rsidR="00D56AB7" w:rsidRPr="007845BB" w:rsidRDefault="00D56AB7" w:rsidP="00D56AB7">
      <w:pPr>
        <w:pStyle w:val="ListParagraph"/>
        <w:spacing w:after="0" w:line="240" w:lineRule="auto"/>
        <w:jc w:val="both"/>
        <w:rPr>
          <w:rFonts w:ascii="Times New Roman" w:hAnsi="Times New Roman" w:cs="Times New Roman"/>
          <w:lang w:val="id-ID"/>
        </w:rPr>
      </w:pPr>
      <w:r w:rsidRPr="007845BB">
        <w:rPr>
          <w:rFonts w:ascii="Times New Roman" w:hAnsi="Times New Roman" w:cs="Times New Roman"/>
        </w:rPr>
        <w:t>Promosi penjualan adalah salah satu kegiatan promosi untuk melakukan rangsangan kepada konsumen untuk melakukan pembelian.  Promosi penjualan menurut Kotler dan Amstrong (2003) Promosi penjualan adal</w:t>
      </w:r>
      <w:r w:rsidR="0017453D">
        <w:rPr>
          <w:rFonts w:ascii="Times New Roman" w:hAnsi="Times New Roman" w:cs="Times New Roman"/>
        </w:rPr>
        <w:t xml:space="preserve">ah intensif jangka pendek untuk mendorong pembelian atau </w:t>
      </w:r>
      <w:r w:rsidRPr="007845BB">
        <w:rPr>
          <w:rFonts w:ascii="Times New Roman" w:hAnsi="Times New Roman" w:cs="Times New Roman"/>
        </w:rPr>
        <w:t>penjualan dari produk atau jasa. Jadi promosi penjualan merupakan kegiatan promosi yang dapat mendorong pembelian oleh konsumen dan dapat meningkatkan efektitas para distributor atau retailer dengan mengadakan pameran, display, eksibisi, peragaan, dan berbagai kegiatan penjualan lainnya yang dilakukan sewaktu-waktu dan bersifat tidak rutin. Dalam promosi penjualan ini perusahaan menggunakan alat-alat tertentu seperti</w:t>
      </w:r>
      <w:r w:rsidR="0017453D">
        <w:rPr>
          <w:rFonts w:ascii="Times New Roman" w:hAnsi="Times New Roman" w:cs="Times New Roman"/>
        </w:rPr>
        <w:t xml:space="preserve"> hadiah., paket harga, peragaan</w:t>
      </w:r>
      <w:r w:rsidRPr="007845BB">
        <w:rPr>
          <w:rFonts w:ascii="Times New Roman" w:hAnsi="Times New Roman" w:cs="Times New Roman"/>
        </w:rPr>
        <w:t>, pameran, demonstrasi dan contoh barang.</w:t>
      </w:r>
    </w:p>
    <w:p w:rsidR="00D56AB7" w:rsidRPr="00D56AB7" w:rsidRDefault="00D56AB7" w:rsidP="00D56AB7">
      <w:pPr>
        <w:pStyle w:val="ListParagraph"/>
        <w:spacing w:line="240" w:lineRule="auto"/>
        <w:ind w:left="0" w:firstLine="360"/>
        <w:jc w:val="both"/>
        <w:rPr>
          <w:rFonts w:ascii="Times New Roman" w:eastAsia="Times New Roman" w:hAnsi="Times New Roman" w:cs="Times New Roman"/>
          <w:szCs w:val="24"/>
        </w:rPr>
      </w:pPr>
    </w:p>
    <w:p w:rsidR="00E252E8" w:rsidRDefault="00D56AB7" w:rsidP="001205D7">
      <w:pPr>
        <w:pStyle w:val="ListParagraph"/>
        <w:numPr>
          <w:ilvl w:val="0"/>
          <w:numId w:val="4"/>
        </w:numPr>
        <w:spacing w:line="240" w:lineRule="auto"/>
        <w:ind w:left="360"/>
        <w:jc w:val="both"/>
        <w:rPr>
          <w:rFonts w:ascii="Times New Roman" w:eastAsia="Times New Roman" w:hAnsi="Times New Roman" w:cs="Times New Roman"/>
          <w:szCs w:val="24"/>
        </w:rPr>
      </w:pPr>
      <w:r>
        <w:rPr>
          <w:rFonts w:ascii="Times New Roman" w:eastAsia="Times New Roman" w:hAnsi="Times New Roman" w:cs="Times New Roman"/>
          <w:szCs w:val="24"/>
        </w:rPr>
        <w:t>Analisis SWOT</w:t>
      </w:r>
    </w:p>
    <w:p w:rsidR="00D56AB7" w:rsidRPr="007845BB" w:rsidRDefault="00D56AB7" w:rsidP="00D56AB7">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Teori Analisis SWOT adalah sebuah teori yan</w:t>
      </w:r>
      <w:r w:rsidR="0017453D">
        <w:rPr>
          <w:rFonts w:ascii="Times New Roman" w:hAnsi="Times New Roman" w:cs="Times New Roman"/>
        </w:rPr>
        <w:t xml:space="preserve">g digunakan untuk merencanakan sesuatu hal yang dilakukan </w:t>
      </w:r>
      <w:r w:rsidRPr="007845BB">
        <w:rPr>
          <w:rFonts w:ascii="Times New Roman" w:hAnsi="Times New Roman" w:cs="Times New Roman"/>
        </w:rPr>
        <w:t>den</w:t>
      </w:r>
      <w:r w:rsidR="0017453D">
        <w:rPr>
          <w:rFonts w:ascii="Times New Roman" w:hAnsi="Times New Roman" w:cs="Times New Roman"/>
        </w:rPr>
        <w:t>gan SWOT.  SWOT</w:t>
      </w:r>
      <w:r w:rsidRPr="007845BB">
        <w:rPr>
          <w:rFonts w:ascii="Times New Roman" w:hAnsi="Times New Roman" w:cs="Times New Roman"/>
        </w:rPr>
        <w:t xml:space="preserve"> a</w:t>
      </w:r>
      <w:r w:rsidR="0017453D">
        <w:rPr>
          <w:rFonts w:ascii="Times New Roman" w:hAnsi="Times New Roman" w:cs="Times New Roman"/>
        </w:rPr>
        <w:t xml:space="preserve">dalah sebuah singkatan   dari, S adalah </w:t>
      </w:r>
      <w:r w:rsidRPr="007845BB">
        <w:rPr>
          <w:rFonts w:ascii="Times New Roman" w:hAnsi="Times New Roman" w:cs="Times New Roman"/>
          <w:i/>
        </w:rPr>
        <w:t xml:space="preserve">Strenght </w:t>
      </w:r>
      <w:r w:rsidR="0017453D">
        <w:rPr>
          <w:rFonts w:ascii="Times New Roman" w:hAnsi="Times New Roman" w:cs="Times New Roman"/>
        </w:rPr>
        <w:t xml:space="preserve">  atau   Kekuatan, W </w:t>
      </w:r>
      <w:r w:rsidRPr="007845BB">
        <w:rPr>
          <w:rFonts w:ascii="Times New Roman" w:hAnsi="Times New Roman" w:cs="Times New Roman"/>
        </w:rPr>
        <w:t xml:space="preserve">adalah   </w:t>
      </w:r>
      <w:r w:rsidRPr="007845BB">
        <w:rPr>
          <w:rFonts w:ascii="Times New Roman" w:hAnsi="Times New Roman" w:cs="Times New Roman"/>
          <w:i/>
        </w:rPr>
        <w:t>Weakness</w:t>
      </w:r>
      <w:r w:rsidR="0017453D">
        <w:rPr>
          <w:rFonts w:ascii="Times New Roman" w:hAnsi="Times New Roman" w:cs="Times New Roman"/>
        </w:rPr>
        <w:t xml:space="preserve"> atau Kelemahan, O adalah </w:t>
      </w:r>
      <w:r w:rsidRPr="007845BB">
        <w:rPr>
          <w:rFonts w:ascii="Times New Roman" w:hAnsi="Times New Roman" w:cs="Times New Roman"/>
          <w:i/>
        </w:rPr>
        <w:t>Oppurtunity</w:t>
      </w:r>
      <w:r w:rsidR="0017453D">
        <w:rPr>
          <w:rFonts w:ascii="Times New Roman" w:hAnsi="Times New Roman" w:cs="Times New Roman"/>
        </w:rPr>
        <w:t xml:space="preserve"> atau Kesempatan,</w:t>
      </w:r>
      <w:r w:rsidRPr="007845BB">
        <w:rPr>
          <w:rFonts w:ascii="Times New Roman" w:hAnsi="Times New Roman" w:cs="Times New Roman"/>
        </w:rPr>
        <w:t xml:space="preserve"> </w:t>
      </w:r>
      <w:r w:rsidR="0017453D">
        <w:rPr>
          <w:rFonts w:ascii="Times New Roman" w:hAnsi="Times New Roman" w:cs="Times New Roman"/>
        </w:rPr>
        <w:t>dan</w:t>
      </w:r>
      <w:r w:rsidRPr="007845BB">
        <w:rPr>
          <w:rFonts w:ascii="Times New Roman" w:hAnsi="Times New Roman" w:cs="Times New Roman"/>
        </w:rPr>
        <w:t xml:space="preserve"> </w:t>
      </w:r>
      <w:r w:rsidR="0017453D">
        <w:rPr>
          <w:rFonts w:ascii="Times New Roman" w:hAnsi="Times New Roman" w:cs="Times New Roman"/>
        </w:rPr>
        <w:t xml:space="preserve">T adalah </w:t>
      </w:r>
      <w:r w:rsidR="0017453D">
        <w:rPr>
          <w:rFonts w:ascii="Times New Roman" w:hAnsi="Times New Roman" w:cs="Times New Roman"/>
          <w:i/>
        </w:rPr>
        <w:t>Threat</w:t>
      </w:r>
      <w:r w:rsidR="0017453D">
        <w:rPr>
          <w:rFonts w:ascii="Times New Roman" w:hAnsi="Times New Roman" w:cs="Times New Roman"/>
        </w:rPr>
        <w:t xml:space="preserve"> atau </w:t>
      </w:r>
      <w:r w:rsidRPr="007845BB">
        <w:rPr>
          <w:rFonts w:ascii="Times New Roman" w:hAnsi="Times New Roman" w:cs="Times New Roman"/>
        </w:rPr>
        <w:t>Ancaman. SWOT ini biasa digunakan untuk menganalisis s</w:t>
      </w:r>
      <w:r w:rsidR="0017453D">
        <w:rPr>
          <w:rFonts w:ascii="Times New Roman" w:hAnsi="Times New Roman" w:cs="Times New Roman"/>
        </w:rPr>
        <w:t xml:space="preserve">uatu kondisi dimana akan dibuat sebuah rencana untuk melakukan sesuatu, sebagai contoh, program </w:t>
      </w:r>
      <w:r w:rsidRPr="007845BB">
        <w:rPr>
          <w:rFonts w:ascii="Times New Roman" w:hAnsi="Times New Roman" w:cs="Times New Roman"/>
        </w:rPr>
        <w:t>kerja.</w:t>
      </w:r>
      <w:r w:rsidRPr="007845BB">
        <w:rPr>
          <w:rFonts w:ascii="Times New Roman" w:hAnsi="Times New Roman" w:cs="Times New Roman"/>
          <w:lang w:val="id-ID"/>
        </w:rPr>
        <w:t xml:space="preserve"> </w:t>
      </w:r>
      <w:r w:rsidR="0017453D">
        <w:rPr>
          <w:rFonts w:ascii="Times New Roman" w:hAnsi="Times New Roman" w:cs="Times New Roman"/>
        </w:rPr>
        <w:t xml:space="preserve">Analisis SWOT menurut Freddy Rangkuti (2005). SWOT adalah identitas berbagai </w:t>
      </w:r>
      <w:r w:rsidRPr="007845BB">
        <w:rPr>
          <w:rFonts w:ascii="Times New Roman" w:hAnsi="Times New Roman" w:cs="Times New Roman"/>
        </w:rPr>
        <w:t>f</w:t>
      </w:r>
      <w:r w:rsidR="0017453D">
        <w:rPr>
          <w:rFonts w:ascii="Times New Roman" w:hAnsi="Times New Roman" w:cs="Times New Roman"/>
        </w:rPr>
        <w:t xml:space="preserve">aktor secara </w:t>
      </w:r>
      <w:r w:rsidRPr="007845BB">
        <w:rPr>
          <w:rFonts w:ascii="Times New Roman" w:hAnsi="Times New Roman" w:cs="Times New Roman"/>
        </w:rPr>
        <w:t>sistematis untuk merumuskan strategi pelayanan. A</w:t>
      </w:r>
      <w:r w:rsidR="0017453D">
        <w:rPr>
          <w:rFonts w:ascii="Times New Roman" w:hAnsi="Times New Roman" w:cs="Times New Roman"/>
        </w:rPr>
        <w:t>nalisis ini berdasarkan logika yang</w:t>
      </w:r>
      <w:r w:rsidRPr="007845BB">
        <w:rPr>
          <w:rFonts w:ascii="Times New Roman" w:hAnsi="Times New Roman" w:cs="Times New Roman"/>
        </w:rPr>
        <w:t xml:space="preserve"> dapat   memaksimalkan   peluang   namun   secar</w:t>
      </w:r>
      <w:r w:rsidR="0017453D">
        <w:rPr>
          <w:rFonts w:ascii="Times New Roman" w:hAnsi="Times New Roman" w:cs="Times New Roman"/>
        </w:rPr>
        <w:t xml:space="preserve">a   bersamaan   dapat meminimal kekurangan dan </w:t>
      </w:r>
      <w:r w:rsidRPr="007845BB">
        <w:rPr>
          <w:rFonts w:ascii="Times New Roman" w:hAnsi="Times New Roman" w:cs="Times New Roman"/>
        </w:rPr>
        <w:t>ancaman. Analisis SWOT membandingkan antara faktor eksternal dan faktor internal.</w:t>
      </w:r>
    </w:p>
    <w:p w:rsidR="00E52F30" w:rsidRPr="00E52F30" w:rsidRDefault="00E52F30" w:rsidP="00E52F30">
      <w:pPr>
        <w:pStyle w:val="ListParagraph"/>
        <w:rPr>
          <w:rFonts w:ascii="Times New Roman" w:eastAsia="Times New Roman" w:hAnsi="Times New Roman" w:cs="Times New Roman"/>
          <w:szCs w:val="24"/>
        </w:rPr>
      </w:pPr>
    </w:p>
    <w:p w:rsidR="00384936" w:rsidRPr="00384936" w:rsidRDefault="00384936" w:rsidP="001205D7">
      <w:pPr>
        <w:pStyle w:val="ListParagraph"/>
        <w:numPr>
          <w:ilvl w:val="0"/>
          <w:numId w:val="2"/>
        </w:numPr>
        <w:spacing w:after="0" w:line="240" w:lineRule="auto"/>
        <w:ind w:left="360" w:hanging="360"/>
        <w:jc w:val="both"/>
        <w:rPr>
          <w:rFonts w:ascii="Times New Roman" w:eastAsia="Times New Roman" w:hAnsi="Times New Roman" w:cs="Times New Roman"/>
          <w:b/>
          <w:szCs w:val="24"/>
        </w:rPr>
      </w:pPr>
      <w:r w:rsidRPr="00384936">
        <w:rPr>
          <w:rFonts w:ascii="Times New Roman" w:eastAsia="Times New Roman" w:hAnsi="Times New Roman" w:cs="Times New Roman"/>
          <w:b/>
          <w:szCs w:val="24"/>
        </w:rPr>
        <w:t>METODE PENELITIAN</w:t>
      </w:r>
    </w:p>
    <w:p w:rsidR="006C0A7C" w:rsidRPr="006C0A7C" w:rsidRDefault="006C0A7C" w:rsidP="00F04A8C">
      <w:pPr>
        <w:spacing w:after="0" w:line="240" w:lineRule="auto"/>
        <w:jc w:val="both"/>
      </w:pPr>
    </w:p>
    <w:p w:rsidR="00384936" w:rsidRPr="00384936" w:rsidRDefault="00384936" w:rsidP="00384936">
      <w:pPr>
        <w:spacing w:after="0" w:line="240" w:lineRule="auto"/>
        <w:jc w:val="both"/>
        <w:rPr>
          <w:rFonts w:ascii="Times New Roman" w:eastAsia="Times New Roman" w:hAnsi="Times New Roman" w:cs="Times New Roman"/>
          <w:b/>
          <w:szCs w:val="24"/>
        </w:rPr>
      </w:pPr>
      <w:r w:rsidRPr="00384936">
        <w:rPr>
          <w:rFonts w:ascii="Times New Roman" w:eastAsia="Times New Roman" w:hAnsi="Times New Roman" w:cs="Times New Roman"/>
          <w:b/>
          <w:szCs w:val="24"/>
        </w:rPr>
        <w:t>Lokasi dan Waktu Penelitian</w:t>
      </w:r>
    </w:p>
    <w:p w:rsidR="00384936" w:rsidRPr="008A61A0" w:rsidRDefault="0017453D" w:rsidP="00384936">
      <w:pPr>
        <w:spacing w:after="0" w:line="240" w:lineRule="auto"/>
        <w:ind w:firstLine="360"/>
        <w:jc w:val="both"/>
        <w:rPr>
          <w:rFonts w:ascii="Times New Roman" w:eastAsia="Times New Roman" w:hAnsi="Times New Roman" w:cs="Times New Roman"/>
          <w:szCs w:val="24"/>
        </w:rPr>
      </w:pPr>
      <w:r w:rsidRPr="007845BB">
        <w:rPr>
          <w:rFonts w:ascii="Times New Roman" w:hAnsi="Times New Roman" w:cs="Times New Roman"/>
          <w:noProof/>
        </w:rPr>
        <w:t>Lokasi</w:t>
      </w:r>
      <w:r w:rsidRPr="007845BB">
        <w:rPr>
          <w:rFonts w:ascii="Times New Roman" w:hAnsi="Times New Roman" w:cs="Times New Roman"/>
          <w:noProof/>
          <w:lang w:val="id-ID"/>
        </w:rPr>
        <w:t xml:space="preserve"> Penelitian</w:t>
      </w:r>
      <w:r w:rsidRPr="007845BB">
        <w:rPr>
          <w:rFonts w:ascii="Times New Roman" w:hAnsi="Times New Roman" w:cs="Times New Roman"/>
          <w:noProof/>
        </w:rPr>
        <w:t xml:space="preserve"> </w:t>
      </w:r>
      <w:r w:rsidRPr="007845BB">
        <w:rPr>
          <w:rFonts w:ascii="Times New Roman" w:hAnsi="Times New Roman" w:cs="Times New Roman"/>
          <w:noProof/>
          <w:shd w:val="clear" w:color="auto" w:fill="FFFFFF"/>
        </w:rPr>
        <w:t>Jl. Ahmad Yani No.65 Singki' Rantepao, Kabupaten Toraja Utara, Sulawesi Selatan 91833.</w:t>
      </w:r>
      <w:r w:rsidR="008A61A0">
        <w:rPr>
          <w:rFonts w:ascii="Times New Roman" w:hAnsi="Times New Roman" w:cs="Times New Roman"/>
          <w:noProof/>
          <w:shd w:val="clear" w:color="auto" w:fill="FFFFFF"/>
          <w:lang w:val="id-ID"/>
        </w:rPr>
        <w:t xml:space="preserve"> Waktu penelitian </w:t>
      </w:r>
      <w:r w:rsidR="008A61A0">
        <w:rPr>
          <w:rFonts w:ascii="Times New Roman" w:hAnsi="Times New Roman" w:cs="Times New Roman"/>
          <w:noProof/>
          <w:shd w:val="clear" w:color="auto" w:fill="FFFFFF"/>
        </w:rPr>
        <w:t>A</w:t>
      </w:r>
      <w:r w:rsidR="008A61A0">
        <w:rPr>
          <w:rFonts w:ascii="Times New Roman" w:hAnsi="Times New Roman" w:cs="Times New Roman"/>
          <w:noProof/>
          <w:shd w:val="clear" w:color="auto" w:fill="FFFFFF"/>
          <w:lang w:val="id-ID"/>
        </w:rPr>
        <w:t xml:space="preserve">gustus sampai </w:t>
      </w:r>
      <w:r w:rsidR="008A61A0">
        <w:rPr>
          <w:rFonts w:ascii="Times New Roman" w:hAnsi="Times New Roman" w:cs="Times New Roman"/>
          <w:noProof/>
          <w:shd w:val="clear" w:color="auto" w:fill="FFFFFF"/>
        </w:rPr>
        <w:t>S</w:t>
      </w:r>
      <w:r w:rsidRPr="007845BB">
        <w:rPr>
          <w:rFonts w:ascii="Times New Roman" w:hAnsi="Times New Roman" w:cs="Times New Roman"/>
          <w:noProof/>
          <w:shd w:val="clear" w:color="auto" w:fill="FFFFFF"/>
          <w:lang w:val="id-ID"/>
        </w:rPr>
        <w:t>eptember</w:t>
      </w:r>
      <w:r w:rsidR="008A61A0">
        <w:rPr>
          <w:rFonts w:ascii="Times New Roman" w:hAnsi="Times New Roman" w:cs="Times New Roman"/>
          <w:noProof/>
          <w:shd w:val="clear" w:color="auto" w:fill="FFFFFF"/>
        </w:rPr>
        <w:t xml:space="preserve"> 2020</w:t>
      </w:r>
    </w:p>
    <w:p w:rsidR="00F04A8C" w:rsidRDefault="00F04A8C" w:rsidP="00384936">
      <w:pPr>
        <w:spacing w:after="0" w:line="240" w:lineRule="auto"/>
        <w:jc w:val="both"/>
        <w:rPr>
          <w:rFonts w:ascii="Times New Roman" w:eastAsia="Times New Roman" w:hAnsi="Times New Roman" w:cs="Times New Roman"/>
          <w:b/>
          <w:szCs w:val="24"/>
        </w:rPr>
      </w:pPr>
    </w:p>
    <w:p w:rsidR="00384936" w:rsidRPr="00384936" w:rsidRDefault="00384936" w:rsidP="00384936">
      <w:pPr>
        <w:spacing w:after="0" w:line="240" w:lineRule="auto"/>
        <w:jc w:val="both"/>
        <w:rPr>
          <w:rFonts w:ascii="Times New Roman" w:eastAsia="Times New Roman" w:hAnsi="Times New Roman" w:cs="Times New Roman"/>
          <w:b/>
          <w:szCs w:val="24"/>
        </w:rPr>
      </w:pPr>
      <w:r w:rsidRPr="00384936">
        <w:rPr>
          <w:rFonts w:ascii="Times New Roman" w:eastAsia="Times New Roman" w:hAnsi="Times New Roman" w:cs="Times New Roman"/>
          <w:b/>
          <w:szCs w:val="24"/>
        </w:rPr>
        <w:t>Tipe Penelitian</w:t>
      </w:r>
    </w:p>
    <w:p w:rsidR="00F04A8C" w:rsidRDefault="008A61A0" w:rsidP="008A61A0">
      <w:pPr>
        <w:spacing w:after="0" w:line="240" w:lineRule="auto"/>
        <w:ind w:firstLine="360"/>
        <w:jc w:val="both"/>
        <w:rPr>
          <w:rFonts w:ascii="Times New Roman" w:hAnsi="Times New Roman" w:cs="Times New Roman"/>
        </w:rPr>
      </w:pPr>
      <w:r>
        <w:rPr>
          <w:rFonts w:ascii="Times New Roman" w:hAnsi="Times New Roman" w:cs="Times New Roman"/>
        </w:rPr>
        <w:t>Tipe</w:t>
      </w:r>
      <w:r w:rsidRPr="007845BB">
        <w:rPr>
          <w:rFonts w:ascii="Times New Roman" w:hAnsi="Times New Roman" w:cs="Times New Roman"/>
        </w:rPr>
        <w:t xml:space="preserve"> penelitian yang </w:t>
      </w:r>
      <w:r>
        <w:rPr>
          <w:rFonts w:ascii="Times New Roman" w:hAnsi="Times New Roman" w:cs="Times New Roman"/>
        </w:rPr>
        <w:t xml:space="preserve">digunakan </w:t>
      </w:r>
      <w:r w:rsidRPr="007845BB">
        <w:rPr>
          <w:rFonts w:ascii="Times New Roman" w:hAnsi="Times New Roman" w:cs="Times New Roman"/>
        </w:rPr>
        <w:t>peneliti adalah metode penelitian deskriptif kualitatif adalah data yang diperoleh seperti hasil pengamatan</w:t>
      </w:r>
      <w:r w:rsidRPr="007845BB">
        <w:rPr>
          <w:rFonts w:ascii="Times New Roman" w:hAnsi="Times New Roman" w:cs="Times New Roman"/>
          <w:lang w:val="id-ID"/>
        </w:rPr>
        <w:t xml:space="preserve"> berupa observasi,</w:t>
      </w:r>
      <w:r w:rsidRPr="007845BB">
        <w:rPr>
          <w:rFonts w:ascii="Times New Roman" w:hAnsi="Times New Roman" w:cs="Times New Roman"/>
        </w:rPr>
        <w:t xml:space="preserve"> hasil wawancara,</w:t>
      </w:r>
      <w:r>
        <w:rPr>
          <w:rFonts w:ascii="Times New Roman" w:hAnsi="Times New Roman" w:cs="Times New Roman"/>
          <w:noProof/>
        </w:rPr>
        <w:t xml:space="preserve"> d</w:t>
      </w:r>
      <w:r w:rsidRPr="007845BB">
        <w:rPr>
          <w:rFonts w:ascii="Times New Roman" w:hAnsi="Times New Roman" w:cs="Times New Roman"/>
          <w:noProof/>
        </w:rPr>
        <w:t>okumentasi</w:t>
      </w:r>
      <w:r w:rsidRPr="007845BB">
        <w:rPr>
          <w:rFonts w:ascii="Times New Roman" w:hAnsi="Times New Roman" w:cs="Times New Roman"/>
          <w:noProof/>
          <w:lang w:val="id-ID"/>
        </w:rPr>
        <w:t xml:space="preserve">, yang di dapatkan dari 3 informan yang </w:t>
      </w:r>
      <w:r>
        <w:rPr>
          <w:rFonts w:ascii="Times New Roman" w:hAnsi="Times New Roman" w:cs="Times New Roman"/>
          <w:noProof/>
        </w:rPr>
        <w:t>di</w:t>
      </w:r>
      <w:r w:rsidRPr="007845BB">
        <w:rPr>
          <w:rFonts w:ascii="Times New Roman" w:hAnsi="Times New Roman" w:cs="Times New Roman"/>
          <w:noProof/>
          <w:lang w:val="id-ID"/>
        </w:rPr>
        <w:t>pilih peneliti.</w:t>
      </w:r>
    </w:p>
    <w:p w:rsidR="00B216D9" w:rsidRDefault="00B216D9" w:rsidP="00F04A8C">
      <w:pPr>
        <w:spacing w:after="0" w:line="240" w:lineRule="auto"/>
        <w:ind w:firstLine="426"/>
        <w:jc w:val="both"/>
        <w:rPr>
          <w:rFonts w:ascii="Times New Roman" w:hAnsi="Times New Roman" w:cs="Times New Roman"/>
        </w:rPr>
      </w:pPr>
    </w:p>
    <w:p w:rsidR="00384936" w:rsidRPr="000B312D" w:rsidRDefault="00384936" w:rsidP="000B312D">
      <w:pPr>
        <w:spacing w:after="0" w:line="240" w:lineRule="auto"/>
        <w:jc w:val="both"/>
        <w:rPr>
          <w:rFonts w:ascii="Times New Roman" w:eastAsia="Times New Roman" w:hAnsi="Times New Roman" w:cs="Times New Roman"/>
          <w:b/>
          <w:szCs w:val="24"/>
        </w:rPr>
      </w:pPr>
      <w:r w:rsidRPr="000B312D">
        <w:rPr>
          <w:rFonts w:ascii="Times New Roman" w:eastAsia="Times New Roman" w:hAnsi="Times New Roman" w:cs="Times New Roman"/>
          <w:b/>
          <w:szCs w:val="24"/>
        </w:rPr>
        <w:t>Sumber Data</w:t>
      </w:r>
    </w:p>
    <w:p w:rsidR="008A61A0" w:rsidRPr="008A61A0" w:rsidRDefault="008A61A0" w:rsidP="001205D7">
      <w:pPr>
        <w:pStyle w:val="ListParagraph"/>
        <w:widowControl w:val="0"/>
        <w:numPr>
          <w:ilvl w:val="0"/>
          <w:numId w:val="8"/>
        </w:numPr>
        <w:tabs>
          <w:tab w:val="left" w:pos="1089"/>
        </w:tabs>
        <w:autoSpaceDE w:val="0"/>
        <w:autoSpaceDN w:val="0"/>
        <w:spacing w:before="2" w:after="0" w:line="240" w:lineRule="auto"/>
        <w:ind w:left="360"/>
        <w:jc w:val="both"/>
        <w:rPr>
          <w:rFonts w:ascii="Times New Roman" w:hAnsi="Times New Roman" w:cs="Times New Roman"/>
          <w:lang w:val="id-ID"/>
        </w:rPr>
      </w:pPr>
      <w:r w:rsidRPr="007845BB">
        <w:rPr>
          <w:rFonts w:ascii="Times New Roman" w:hAnsi="Times New Roman" w:cs="Times New Roman"/>
          <w:lang w:val="id-ID"/>
        </w:rPr>
        <w:t>Data Primer</w:t>
      </w:r>
      <w:r>
        <w:rPr>
          <w:rFonts w:ascii="Times New Roman" w:hAnsi="Times New Roman" w:cs="Times New Roman"/>
        </w:rPr>
        <w:t xml:space="preserve"> </w:t>
      </w:r>
      <w:r w:rsidRPr="008A61A0">
        <w:rPr>
          <w:rFonts w:ascii="Times New Roman" w:hAnsi="Times New Roman" w:cs="Times New Roman"/>
        </w:rPr>
        <w:t>penelitian ini adalah data dari semua informasi yang diperoleh langsung peneliti kepada informan tanpa perantara. Oleh karena itu, peneliti mengumpulkan data ini melalui komunikasi langsung dengan informan yang ditugaskan pada setiap kategori dan observasi lapangan langsung.</w:t>
      </w:r>
    </w:p>
    <w:p w:rsidR="008A61A0" w:rsidRPr="007845BB" w:rsidRDefault="008A61A0" w:rsidP="008A61A0">
      <w:pPr>
        <w:spacing w:after="0" w:line="240" w:lineRule="auto"/>
        <w:ind w:firstLine="360"/>
        <w:jc w:val="both"/>
        <w:rPr>
          <w:rFonts w:ascii="Times New Roman" w:hAnsi="Times New Roman" w:cs="Times New Roman"/>
        </w:rPr>
      </w:pPr>
      <w:r w:rsidRPr="007845BB">
        <w:rPr>
          <w:rFonts w:ascii="Times New Roman" w:hAnsi="Times New Roman" w:cs="Times New Roman"/>
        </w:rPr>
        <w:t>Dalam penelitian ini peneliti memilih melakukan wawancara kepada tiga orang informan utama yang dapat mendukung kelengkapan data yang dibutuhkan peneliti yaitu:</w:t>
      </w:r>
    </w:p>
    <w:p w:rsidR="008A61A0" w:rsidRPr="007845BB" w:rsidRDefault="008A61A0" w:rsidP="001205D7">
      <w:pPr>
        <w:pStyle w:val="ListParagraph"/>
        <w:numPr>
          <w:ilvl w:val="0"/>
          <w:numId w:val="9"/>
        </w:numPr>
        <w:spacing w:after="0" w:line="240" w:lineRule="auto"/>
        <w:rPr>
          <w:rFonts w:ascii="Times New Roman" w:eastAsia="Times New Roman" w:hAnsi="Times New Roman" w:cs="Times New Roman"/>
          <w:noProof/>
        </w:rPr>
      </w:pPr>
      <w:r w:rsidRPr="007845BB">
        <w:rPr>
          <w:rFonts w:ascii="Times New Roman" w:eastAsia="Times New Roman" w:hAnsi="Times New Roman" w:cs="Times New Roman"/>
          <w:noProof/>
        </w:rPr>
        <w:t>Kepala Dinas Pariwisatadan kebudayaan</w:t>
      </w:r>
      <w:r w:rsidRPr="007845BB">
        <w:rPr>
          <w:rFonts w:ascii="Times New Roman" w:eastAsia="Times New Roman" w:hAnsi="Times New Roman" w:cs="Times New Roman"/>
          <w:noProof/>
          <w:lang w:val="id-ID"/>
        </w:rPr>
        <w:t xml:space="preserve"> </w:t>
      </w:r>
      <w:r w:rsidRPr="007845BB">
        <w:rPr>
          <w:rFonts w:ascii="Times New Roman" w:eastAsia="Times New Roman" w:hAnsi="Times New Roman" w:cs="Times New Roman"/>
          <w:noProof/>
        </w:rPr>
        <w:t>Toraja Utara</w:t>
      </w:r>
      <w:r w:rsidRPr="007845BB">
        <w:rPr>
          <w:rFonts w:ascii="Times New Roman" w:eastAsia="Times New Roman" w:hAnsi="Times New Roman" w:cs="Times New Roman"/>
          <w:noProof/>
          <w:lang w:val="id-ID"/>
        </w:rPr>
        <w:t xml:space="preserve"> : </w:t>
      </w:r>
      <w:r w:rsidRPr="007845BB">
        <w:rPr>
          <w:rFonts w:ascii="Times New Roman" w:eastAsia="Times New Roman" w:hAnsi="Times New Roman" w:cs="Times New Roman"/>
          <w:noProof/>
        </w:rPr>
        <w:t>YorriR. Lesawengen</w:t>
      </w:r>
    </w:p>
    <w:p w:rsidR="008A61A0" w:rsidRPr="007845BB" w:rsidRDefault="008A61A0" w:rsidP="001205D7">
      <w:pPr>
        <w:pStyle w:val="ListParagraph"/>
        <w:numPr>
          <w:ilvl w:val="0"/>
          <w:numId w:val="9"/>
        </w:numPr>
        <w:spacing w:line="240" w:lineRule="auto"/>
        <w:rPr>
          <w:rFonts w:ascii="Times New Roman" w:hAnsi="Times New Roman" w:cs="Times New Roman"/>
        </w:rPr>
      </w:pPr>
      <w:r w:rsidRPr="007845BB">
        <w:rPr>
          <w:rFonts w:ascii="Times New Roman" w:eastAsia="Times New Roman" w:hAnsi="Times New Roman" w:cs="Times New Roman"/>
          <w:noProof/>
        </w:rPr>
        <w:t>Kepala Bidang Pemasaran</w:t>
      </w:r>
      <w:r w:rsidRPr="007845BB">
        <w:rPr>
          <w:rFonts w:ascii="Times New Roman" w:eastAsia="Times New Roman" w:hAnsi="Times New Roman" w:cs="Times New Roman"/>
          <w:noProof/>
          <w:lang w:val="id-ID"/>
        </w:rPr>
        <w:t xml:space="preserve"> : </w:t>
      </w:r>
      <w:r w:rsidR="00F142B9">
        <w:rPr>
          <w:rFonts w:ascii="Times New Roman" w:eastAsia="Times New Roman" w:hAnsi="Times New Roman" w:cs="Times New Roman"/>
          <w:noProof/>
        </w:rPr>
        <w:t>Neniaty T</w:t>
      </w:r>
      <w:r w:rsidRPr="007845BB">
        <w:rPr>
          <w:rFonts w:ascii="Times New Roman" w:eastAsia="Times New Roman" w:hAnsi="Times New Roman" w:cs="Times New Roman"/>
          <w:noProof/>
        </w:rPr>
        <w:t>angkeallo, S.E)</w:t>
      </w:r>
    </w:p>
    <w:p w:rsidR="008A61A0" w:rsidRPr="007845BB" w:rsidRDefault="008A61A0" w:rsidP="001205D7">
      <w:pPr>
        <w:pStyle w:val="ListParagraph"/>
        <w:numPr>
          <w:ilvl w:val="0"/>
          <w:numId w:val="9"/>
        </w:numPr>
        <w:spacing w:after="0" w:line="240" w:lineRule="auto"/>
        <w:rPr>
          <w:rFonts w:ascii="Times New Roman" w:eastAsia="Times New Roman" w:hAnsi="Times New Roman" w:cs="Times New Roman"/>
          <w:noProof/>
        </w:rPr>
      </w:pPr>
      <w:r w:rsidRPr="007845BB">
        <w:rPr>
          <w:rFonts w:ascii="Times New Roman" w:eastAsia="Times New Roman" w:hAnsi="Times New Roman" w:cs="Times New Roman"/>
          <w:noProof/>
        </w:rPr>
        <w:t>Kepala Seksi Komunikasi Promosi Pariwisata</w:t>
      </w:r>
      <w:r w:rsidRPr="007845BB">
        <w:rPr>
          <w:rFonts w:ascii="Times New Roman" w:eastAsia="Times New Roman" w:hAnsi="Times New Roman" w:cs="Times New Roman"/>
          <w:noProof/>
          <w:lang w:val="id-ID"/>
        </w:rPr>
        <w:t xml:space="preserve"> : </w:t>
      </w:r>
      <w:r w:rsidRPr="007845BB">
        <w:rPr>
          <w:rFonts w:ascii="Times New Roman" w:eastAsia="Times New Roman" w:hAnsi="Times New Roman" w:cs="Times New Roman"/>
          <w:noProof/>
        </w:rPr>
        <w:t>Sofyan P. Layuk, S. IP)</w:t>
      </w:r>
    </w:p>
    <w:p w:rsidR="008A61A0" w:rsidRPr="008A61A0" w:rsidRDefault="008A61A0" w:rsidP="008A61A0">
      <w:pPr>
        <w:pStyle w:val="ListParagraph"/>
        <w:widowControl w:val="0"/>
        <w:tabs>
          <w:tab w:val="left" w:pos="1089"/>
        </w:tabs>
        <w:autoSpaceDE w:val="0"/>
        <w:autoSpaceDN w:val="0"/>
        <w:spacing w:before="2" w:after="0" w:line="240" w:lineRule="auto"/>
        <w:ind w:left="360"/>
        <w:jc w:val="both"/>
        <w:rPr>
          <w:rFonts w:ascii="Times New Roman" w:hAnsi="Times New Roman" w:cs="Times New Roman"/>
          <w:lang w:val="id-ID"/>
        </w:rPr>
      </w:pPr>
    </w:p>
    <w:p w:rsidR="008A61A0" w:rsidRPr="007845BB" w:rsidRDefault="008A61A0" w:rsidP="001205D7">
      <w:pPr>
        <w:pStyle w:val="ListParagraph"/>
        <w:numPr>
          <w:ilvl w:val="0"/>
          <w:numId w:val="8"/>
        </w:numPr>
        <w:spacing w:after="0" w:line="240" w:lineRule="auto"/>
        <w:ind w:left="360"/>
        <w:jc w:val="both"/>
        <w:rPr>
          <w:rFonts w:ascii="Times New Roman" w:hAnsi="Times New Roman" w:cs="Times New Roman"/>
        </w:rPr>
      </w:pPr>
      <w:r w:rsidRPr="007845BB">
        <w:rPr>
          <w:rFonts w:ascii="Times New Roman" w:hAnsi="Times New Roman" w:cs="Times New Roman"/>
        </w:rPr>
        <w:lastRenderedPageBreak/>
        <w:t>Data sekunder peneliti adalah sumber yang tidak langsung, yang mampu memberikan tambahan serta penguatan terhadap penelitian. Sumber data sekunder ini dari dokumentasi dan studi kepustakaan. Data dokumentasi berupa dokumen yang terkait dengan pribadi informan. Adapun studi pustaka, data yang diperoleh dari berbagai sumber kepustakaan, diantaranya buku-buku, jurnal-jurnal, tesis, maupun mediaonline yang relevan dengan penelitian. Studi pustaka ini penting dihadirkan karena latar belakang konseptual terhadap pemahaman penulis tentang tema yang diteliti, baik dalam teori maupun praktiknya.</w:t>
      </w:r>
    </w:p>
    <w:p w:rsidR="008A61A0" w:rsidRPr="004B029A" w:rsidRDefault="008A61A0" w:rsidP="00B82009">
      <w:pPr>
        <w:spacing w:after="0" w:line="240" w:lineRule="auto"/>
        <w:ind w:firstLine="426"/>
        <w:jc w:val="both"/>
        <w:rPr>
          <w:rFonts w:ascii="Times New Roman" w:eastAsia="Times New Roman" w:hAnsi="Times New Roman" w:cs="Times New Roman"/>
          <w:szCs w:val="24"/>
        </w:rPr>
      </w:pPr>
    </w:p>
    <w:p w:rsidR="00384936" w:rsidRPr="000B312D" w:rsidRDefault="00384936" w:rsidP="000B312D">
      <w:pPr>
        <w:spacing w:after="0" w:line="240" w:lineRule="auto"/>
        <w:jc w:val="both"/>
        <w:rPr>
          <w:rFonts w:ascii="Times New Roman" w:eastAsia="Times New Roman" w:hAnsi="Times New Roman" w:cs="Times New Roman"/>
          <w:b/>
          <w:szCs w:val="24"/>
        </w:rPr>
      </w:pPr>
      <w:r w:rsidRPr="000B312D">
        <w:rPr>
          <w:rFonts w:ascii="Times New Roman" w:eastAsia="Times New Roman" w:hAnsi="Times New Roman" w:cs="Times New Roman"/>
          <w:b/>
          <w:szCs w:val="24"/>
        </w:rPr>
        <w:t>Teknik pengumpulan data</w:t>
      </w:r>
    </w:p>
    <w:p w:rsidR="008A61A0" w:rsidRPr="007845BB" w:rsidRDefault="008A61A0" w:rsidP="008A61A0">
      <w:pPr>
        <w:spacing w:after="0" w:line="240" w:lineRule="auto"/>
        <w:ind w:firstLine="360"/>
        <w:jc w:val="both"/>
        <w:rPr>
          <w:rFonts w:ascii="Times New Roman" w:hAnsi="Times New Roman" w:cs="Times New Roman"/>
        </w:rPr>
      </w:pPr>
      <w:r w:rsidRPr="007845BB">
        <w:rPr>
          <w:rFonts w:ascii="Times New Roman" w:hAnsi="Times New Roman" w:cs="Times New Roman"/>
          <w:noProof/>
        </w:rPr>
        <w:t>Teknik yang digunakan untuk mengumpulkan data yang lengkapdalam penelitian ini adalah:</w:t>
      </w:r>
    </w:p>
    <w:p w:rsidR="008A61A0" w:rsidRPr="00F142B9" w:rsidRDefault="008A61A0" w:rsidP="001205D7">
      <w:pPr>
        <w:pStyle w:val="ListParagraph"/>
        <w:numPr>
          <w:ilvl w:val="0"/>
          <w:numId w:val="18"/>
        </w:numPr>
        <w:spacing w:after="0" w:line="240" w:lineRule="auto"/>
        <w:ind w:left="360"/>
        <w:jc w:val="both"/>
        <w:rPr>
          <w:rFonts w:ascii="Times New Roman" w:hAnsi="Times New Roman" w:cs="Times New Roman"/>
        </w:rPr>
      </w:pPr>
      <w:r w:rsidRPr="00F142B9">
        <w:rPr>
          <w:rFonts w:ascii="Times New Roman" w:hAnsi="Times New Roman" w:cs="Times New Roman"/>
        </w:rPr>
        <w:t>Observasi</w:t>
      </w:r>
    </w:p>
    <w:p w:rsidR="008A61A0" w:rsidRPr="007845BB" w:rsidRDefault="008A61A0" w:rsidP="008A61A0">
      <w:pPr>
        <w:spacing w:after="0" w:line="240" w:lineRule="auto"/>
        <w:ind w:firstLine="360"/>
        <w:jc w:val="both"/>
        <w:rPr>
          <w:rFonts w:ascii="Times New Roman" w:hAnsi="Times New Roman" w:cs="Times New Roman"/>
        </w:rPr>
      </w:pPr>
      <w:r w:rsidRPr="007845BB">
        <w:rPr>
          <w:rFonts w:ascii="Times New Roman" w:hAnsi="Times New Roman" w:cs="Times New Roman"/>
        </w:rPr>
        <w:t xml:space="preserve">Observasi sebagai alat pengumpulan data dilakukan secara spontan. Pengamatan dan pencatatan dengan sistematis terhadap fenomena-fenomena yang diselediki </w:t>
      </w:r>
      <w:proofErr w:type="gramStart"/>
      <w:r w:rsidRPr="007845BB">
        <w:rPr>
          <w:rFonts w:ascii="Times New Roman" w:hAnsi="Times New Roman" w:cs="Times New Roman"/>
        </w:rPr>
        <w:t>dilapangan</w:t>
      </w:r>
      <w:r>
        <w:rPr>
          <w:rFonts w:ascii="Times New Roman" w:hAnsi="Times New Roman" w:cs="Times New Roman"/>
        </w:rPr>
        <w:t>.</w:t>
      </w:r>
      <w:r w:rsidRPr="007845BB">
        <w:rPr>
          <w:rFonts w:ascii="Times New Roman" w:hAnsi="Times New Roman" w:cs="Times New Roman"/>
        </w:rPr>
        <w:t>.</w:t>
      </w:r>
      <w:proofErr w:type="gramEnd"/>
      <w:r w:rsidRPr="007845BB">
        <w:rPr>
          <w:rFonts w:ascii="Times New Roman" w:hAnsi="Times New Roman" w:cs="Times New Roman"/>
        </w:rPr>
        <w:t>Dalam hal ini, peneliti mengobservasi lokasi tempat penelitian yakni Dinas Pariwisata dan Kebudayaan Kabupaten Toraja. Observasi dilakukan guna mendapatkan data yang relevan tentang gambaran Strategi Dinas Pariwisata dan Kebudayaan Kabupaten Toraja Utara mempromosikan Negeri Di Atas Awan Lolai Tongkonan Lempe Di Masa Pandemi Covid-19.</w:t>
      </w:r>
    </w:p>
    <w:p w:rsidR="008A61A0" w:rsidRPr="00F142B9" w:rsidRDefault="008A61A0" w:rsidP="001205D7">
      <w:pPr>
        <w:pStyle w:val="ListParagraph"/>
        <w:numPr>
          <w:ilvl w:val="0"/>
          <w:numId w:val="18"/>
        </w:numPr>
        <w:spacing w:after="0" w:line="240" w:lineRule="auto"/>
        <w:ind w:left="360"/>
        <w:jc w:val="both"/>
        <w:rPr>
          <w:rFonts w:ascii="Times New Roman" w:hAnsi="Times New Roman" w:cs="Times New Roman"/>
        </w:rPr>
      </w:pPr>
      <w:r w:rsidRPr="00F142B9">
        <w:rPr>
          <w:rFonts w:ascii="Times New Roman" w:hAnsi="Times New Roman" w:cs="Times New Roman"/>
        </w:rPr>
        <w:t>Wawancara Mendalam</w:t>
      </w:r>
    </w:p>
    <w:p w:rsidR="008A61A0" w:rsidRDefault="008A61A0" w:rsidP="008A61A0">
      <w:pPr>
        <w:spacing w:after="0" w:line="240" w:lineRule="auto"/>
        <w:ind w:firstLine="360"/>
        <w:jc w:val="both"/>
        <w:rPr>
          <w:rFonts w:ascii="Times New Roman" w:hAnsi="Times New Roman" w:cs="Times New Roman"/>
        </w:rPr>
      </w:pPr>
      <w:r w:rsidRPr="007845BB">
        <w:rPr>
          <w:rFonts w:ascii="Times New Roman" w:hAnsi="Times New Roman" w:cs="Times New Roman"/>
        </w:rPr>
        <w:t xml:space="preserve">Wawancara mendalam adalah bentuk komunikasi dengan informan dengan mengajukan pertanyaan-pertanyaan, berdasarkan tujuan tertentu. Dengan metode ini peneliti dapat meminta tanggapan langsung dari informan secara lebih terperinci dan mengetahui reaksi yang ada pada informan dalam waktu yang relative singkat. </w:t>
      </w:r>
    </w:p>
    <w:p w:rsidR="008A61A0" w:rsidRPr="008A61A0" w:rsidRDefault="008A61A0" w:rsidP="008A61A0">
      <w:pPr>
        <w:spacing w:after="0" w:line="240" w:lineRule="auto"/>
        <w:ind w:firstLine="360"/>
        <w:jc w:val="both"/>
        <w:rPr>
          <w:rFonts w:ascii="Times New Roman" w:hAnsi="Times New Roman" w:cs="Times New Roman"/>
        </w:rPr>
      </w:pPr>
      <w:r w:rsidRPr="007845BB">
        <w:rPr>
          <w:rFonts w:ascii="Times New Roman" w:hAnsi="Times New Roman" w:cs="Times New Roman"/>
        </w:rPr>
        <w:t>Pada penelitian ini, peneliti memilih informan yang dianggap kompoten dalam memaparkan Strategi Dinas Pariwisata dan Kebudayaan Kabupaten Toraja Utara mempromosikan Negeri Di Atas Awan Lolai Tongkonan Lempe Di Masa Pandemi Covid-19.</w:t>
      </w:r>
    </w:p>
    <w:p w:rsidR="008A61A0" w:rsidRPr="00F142B9" w:rsidRDefault="008A61A0" w:rsidP="001205D7">
      <w:pPr>
        <w:pStyle w:val="ListParagraph"/>
        <w:numPr>
          <w:ilvl w:val="0"/>
          <w:numId w:val="18"/>
        </w:numPr>
        <w:spacing w:after="0" w:line="240" w:lineRule="auto"/>
        <w:ind w:left="360"/>
        <w:jc w:val="both"/>
        <w:rPr>
          <w:rFonts w:ascii="Times New Roman" w:hAnsi="Times New Roman" w:cs="Times New Roman"/>
          <w:lang w:val="id-ID"/>
        </w:rPr>
      </w:pPr>
      <w:r w:rsidRPr="00F142B9">
        <w:rPr>
          <w:rFonts w:ascii="Times New Roman" w:hAnsi="Times New Roman" w:cs="Times New Roman"/>
        </w:rPr>
        <w:t xml:space="preserve">Dokumentasi </w:t>
      </w:r>
    </w:p>
    <w:p w:rsidR="008A61A0" w:rsidRDefault="008A61A0" w:rsidP="008A61A0">
      <w:pPr>
        <w:pStyle w:val="BodyText"/>
        <w:ind w:left="360" w:right="-32"/>
        <w:jc w:val="both"/>
        <w:rPr>
          <w:rFonts w:ascii="Times New Roman" w:hAnsi="Times New Roman"/>
          <w:sz w:val="22"/>
          <w:szCs w:val="22"/>
          <w:lang w:val="id-ID"/>
        </w:rPr>
      </w:pPr>
      <w:r w:rsidRPr="007845BB">
        <w:rPr>
          <w:rFonts w:ascii="Times New Roman" w:hAnsi="Times New Roman"/>
          <w:sz w:val="22"/>
          <w:szCs w:val="22"/>
          <w:lang w:val="id-ID"/>
        </w:rPr>
        <w:t>Data dokumentasi berupa dokumen yang terkait dengan pribadi informan. Adapun studi pustaka, data yang diperoleh dari berbagai sumber kepustakaan, diantaranya buku-buku, jurnal-jurnal, tesis, maupun media online yang relevan dengan penelitian. Studi pustaka ini penting dihadirkan karena latar belakang konseptual terhadap pemahaman penulis tentang tema yang diteliti, baik dalam teori maupunpraktiknya.</w:t>
      </w:r>
    </w:p>
    <w:p w:rsidR="008A61A0" w:rsidRPr="007845BB" w:rsidRDefault="008A61A0" w:rsidP="008A61A0">
      <w:pPr>
        <w:pStyle w:val="BodyText"/>
        <w:ind w:left="360" w:right="-32"/>
        <w:jc w:val="both"/>
        <w:rPr>
          <w:rFonts w:ascii="Times New Roman" w:hAnsi="Times New Roman"/>
          <w:sz w:val="22"/>
          <w:szCs w:val="22"/>
          <w:lang w:val="id-ID"/>
        </w:rPr>
      </w:pPr>
    </w:p>
    <w:p w:rsidR="008A61A0" w:rsidRPr="007845BB" w:rsidRDefault="008A61A0" w:rsidP="008A61A0">
      <w:pPr>
        <w:spacing w:after="0" w:line="240" w:lineRule="auto"/>
        <w:jc w:val="both"/>
        <w:rPr>
          <w:rFonts w:ascii="Times New Roman" w:eastAsia="Times New Roman" w:hAnsi="Times New Roman" w:cs="Times New Roman"/>
          <w:b/>
          <w:lang w:val="id-ID"/>
        </w:rPr>
      </w:pPr>
      <w:r w:rsidRPr="007845BB">
        <w:rPr>
          <w:rFonts w:ascii="Times New Roman" w:eastAsia="Times New Roman" w:hAnsi="Times New Roman" w:cs="Times New Roman"/>
          <w:b/>
        </w:rPr>
        <w:t>Teknik</w:t>
      </w:r>
      <w:r w:rsidRPr="007845BB">
        <w:rPr>
          <w:rFonts w:ascii="Times New Roman" w:eastAsia="Times New Roman" w:hAnsi="Times New Roman" w:cs="Times New Roman"/>
          <w:b/>
          <w:lang w:val="id-ID"/>
        </w:rPr>
        <w:t xml:space="preserve"> </w:t>
      </w:r>
      <w:r w:rsidRPr="007845BB">
        <w:rPr>
          <w:rFonts w:ascii="Times New Roman" w:eastAsia="Times New Roman" w:hAnsi="Times New Roman" w:cs="Times New Roman"/>
          <w:b/>
        </w:rPr>
        <w:t>analisis data</w:t>
      </w:r>
    </w:p>
    <w:p w:rsidR="008A61A0" w:rsidRPr="007845BB" w:rsidRDefault="008A61A0" w:rsidP="008A61A0">
      <w:pPr>
        <w:spacing w:after="0" w:line="240" w:lineRule="auto"/>
        <w:ind w:firstLine="360"/>
        <w:jc w:val="both"/>
        <w:rPr>
          <w:rFonts w:ascii="Times New Roman" w:hAnsi="Times New Roman" w:cs="Times New Roman"/>
          <w:lang w:val="id-ID"/>
        </w:rPr>
      </w:pPr>
      <w:r w:rsidRPr="007845BB">
        <w:rPr>
          <w:rFonts w:ascii="Times New Roman" w:hAnsi="Times New Roman" w:cs="Times New Roman"/>
        </w:rPr>
        <w:t xml:space="preserve">Penelitian ini menggunakan analisis data deskriptif kualitatif dengan teknik pengolaan data dan analisa yang dilakukan secara bersamaan pada proses penelitian. Metode yang digunakan adalah analisis model Miles dan Huberman (1984). Sugiyono (2018:247) dikenal dengan istilah </w:t>
      </w:r>
      <w:r w:rsidRPr="007845BB">
        <w:rPr>
          <w:rFonts w:ascii="Times New Roman" w:hAnsi="Times New Roman" w:cs="Times New Roman"/>
          <w:i/>
        </w:rPr>
        <w:t>interactive</w:t>
      </w:r>
      <w:r w:rsidRPr="007845BB">
        <w:rPr>
          <w:rFonts w:ascii="Times New Roman" w:hAnsi="Times New Roman" w:cs="Times New Roman"/>
        </w:rPr>
        <w:t xml:space="preserve"> model. </w:t>
      </w:r>
    </w:p>
    <w:p w:rsidR="008A61A0" w:rsidRPr="00F142B9" w:rsidRDefault="008A61A0" w:rsidP="001205D7">
      <w:pPr>
        <w:pStyle w:val="ListParagraph"/>
        <w:numPr>
          <w:ilvl w:val="0"/>
          <w:numId w:val="19"/>
        </w:numPr>
        <w:spacing w:after="0" w:line="240" w:lineRule="auto"/>
        <w:ind w:left="360"/>
        <w:jc w:val="both"/>
        <w:rPr>
          <w:rFonts w:ascii="Times New Roman" w:hAnsi="Times New Roman" w:cs="Times New Roman"/>
        </w:rPr>
      </w:pPr>
      <w:r w:rsidRPr="00F142B9">
        <w:rPr>
          <w:rFonts w:ascii="Times New Roman" w:hAnsi="Times New Roman" w:cs="Times New Roman"/>
        </w:rPr>
        <w:t>Redukasi Data</w:t>
      </w:r>
    </w:p>
    <w:p w:rsidR="008A61A0" w:rsidRPr="007845BB" w:rsidRDefault="008A61A0" w:rsidP="008A61A0">
      <w:pPr>
        <w:spacing w:after="0" w:line="240" w:lineRule="auto"/>
        <w:ind w:firstLine="360"/>
        <w:jc w:val="both"/>
        <w:rPr>
          <w:rFonts w:ascii="Times New Roman" w:hAnsi="Times New Roman" w:cs="Times New Roman"/>
          <w:lang w:val="id-ID"/>
        </w:rPr>
      </w:pPr>
      <w:r w:rsidRPr="007845BB">
        <w:rPr>
          <w:rFonts w:ascii="Times New Roman" w:hAnsi="Times New Roman" w:cs="Times New Roman"/>
        </w:rPr>
        <w:t>Reduksi data merupakan bagian dari analisis. Tahap ini merujuk   pada proses pemilihan, pemokusan, penyederhanaan, abstraksi, dan pertransformasian “data mentah yang terjadi dalam catatan-catatan lapangan tertulis.</w:t>
      </w:r>
    </w:p>
    <w:p w:rsidR="008A61A0" w:rsidRPr="00F142B9" w:rsidRDefault="008A61A0" w:rsidP="001205D7">
      <w:pPr>
        <w:pStyle w:val="ListParagraph"/>
        <w:numPr>
          <w:ilvl w:val="0"/>
          <w:numId w:val="19"/>
        </w:numPr>
        <w:spacing w:after="0" w:line="240" w:lineRule="auto"/>
        <w:ind w:left="360"/>
        <w:jc w:val="both"/>
        <w:rPr>
          <w:rFonts w:ascii="Times New Roman" w:hAnsi="Times New Roman" w:cs="Times New Roman"/>
        </w:rPr>
      </w:pPr>
      <w:r w:rsidRPr="00F142B9">
        <w:rPr>
          <w:rFonts w:ascii="Times New Roman" w:hAnsi="Times New Roman" w:cs="Times New Roman"/>
        </w:rPr>
        <w:t>Model Data</w:t>
      </w:r>
    </w:p>
    <w:p w:rsidR="008A61A0" w:rsidRPr="007845BB" w:rsidRDefault="008A61A0" w:rsidP="008A61A0">
      <w:pPr>
        <w:spacing w:after="0" w:line="240" w:lineRule="auto"/>
        <w:ind w:firstLine="360"/>
        <w:jc w:val="both"/>
        <w:rPr>
          <w:rFonts w:ascii="Times New Roman" w:hAnsi="Times New Roman" w:cs="Times New Roman"/>
          <w:lang w:val="id-ID"/>
        </w:rPr>
      </w:pPr>
      <w:r w:rsidRPr="007845BB">
        <w:rPr>
          <w:rFonts w:ascii="Times New Roman" w:hAnsi="Times New Roman" w:cs="Times New Roman"/>
        </w:rPr>
        <w:t>Langkah utama kedua dari kegiatan analisis data adalah model data. “Model” didefinisikan sebagai suatu kumpulan informasi yang tersusun yang membolehkan pendeskripsian kesimpulan dan pengambilan tindakan. Bentuk dari model data kualitatif selama ini adalah teks naratif</w:t>
      </w:r>
    </w:p>
    <w:p w:rsidR="008A61A0" w:rsidRPr="00F142B9" w:rsidRDefault="008A61A0" w:rsidP="001205D7">
      <w:pPr>
        <w:pStyle w:val="ListParagraph"/>
        <w:numPr>
          <w:ilvl w:val="0"/>
          <w:numId w:val="19"/>
        </w:numPr>
        <w:spacing w:after="0" w:line="240" w:lineRule="auto"/>
        <w:ind w:left="360"/>
        <w:jc w:val="both"/>
        <w:rPr>
          <w:rFonts w:ascii="Times New Roman" w:hAnsi="Times New Roman" w:cs="Times New Roman"/>
        </w:rPr>
      </w:pPr>
      <w:r w:rsidRPr="00F142B9">
        <w:rPr>
          <w:rFonts w:ascii="Times New Roman" w:hAnsi="Times New Roman" w:cs="Times New Roman"/>
        </w:rPr>
        <w:t xml:space="preserve">Penarikan Kesimpulan </w:t>
      </w:r>
    </w:p>
    <w:p w:rsidR="008A61A0" w:rsidRPr="007845BB" w:rsidRDefault="008A61A0" w:rsidP="008A61A0">
      <w:pPr>
        <w:spacing w:after="0" w:line="240" w:lineRule="auto"/>
        <w:ind w:firstLine="360"/>
        <w:jc w:val="both"/>
        <w:rPr>
          <w:rFonts w:ascii="Times New Roman" w:hAnsi="Times New Roman" w:cs="Times New Roman"/>
          <w:lang w:val="id-ID"/>
        </w:rPr>
      </w:pPr>
      <w:r w:rsidRPr="007845BB">
        <w:rPr>
          <w:rFonts w:ascii="Times New Roman" w:hAnsi="Times New Roman" w:cs="Times New Roman"/>
        </w:rPr>
        <w:t>Dari permulaan pengumpulan data, penelitian kualitatif mulai memusatkan apa “makna” sesuatu mencatat keteraturan, pola-pola penjelasan, konfigurasi yang mungkin, alur kuasai, proposisi-proposisi terakhir, penarikan simpulan mengimplementasikan prinsip induktif dengan mempertimbangkan pola-pola data yang ada</w:t>
      </w:r>
    </w:p>
    <w:p w:rsidR="000B312D" w:rsidRPr="00BE424E" w:rsidRDefault="000B312D" w:rsidP="001205D7">
      <w:pPr>
        <w:pStyle w:val="ListParagraph"/>
        <w:numPr>
          <w:ilvl w:val="0"/>
          <w:numId w:val="13"/>
        </w:numPr>
        <w:spacing w:after="0" w:line="240" w:lineRule="auto"/>
        <w:ind w:left="360" w:hanging="360"/>
        <w:jc w:val="both"/>
        <w:rPr>
          <w:rFonts w:ascii="Times New Roman" w:eastAsia="Times New Roman" w:hAnsi="Times New Roman" w:cs="Times New Roman"/>
          <w:b/>
          <w:szCs w:val="24"/>
        </w:rPr>
      </w:pPr>
      <w:r w:rsidRPr="00BE424E">
        <w:rPr>
          <w:rFonts w:ascii="Times New Roman" w:eastAsia="Times New Roman" w:hAnsi="Times New Roman" w:cs="Times New Roman"/>
          <w:b/>
          <w:szCs w:val="24"/>
        </w:rPr>
        <w:lastRenderedPageBreak/>
        <w:t>HASIL DAN PEMBAHASAN</w:t>
      </w:r>
    </w:p>
    <w:p w:rsidR="00BD41F5" w:rsidRDefault="00BD41F5" w:rsidP="00776BBA">
      <w:pPr>
        <w:spacing w:after="0" w:line="240" w:lineRule="auto"/>
        <w:jc w:val="both"/>
        <w:rPr>
          <w:rFonts w:ascii="Times New Roman" w:eastAsia="Times New Roman" w:hAnsi="Times New Roman" w:cs="Times New Roman"/>
          <w:b/>
          <w:szCs w:val="24"/>
        </w:rPr>
      </w:pPr>
    </w:p>
    <w:p w:rsidR="00776BBA" w:rsidRPr="00776BBA" w:rsidRDefault="00776BBA" w:rsidP="00776BBA">
      <w:pPr>
        <w:spacing w:after="0" w:line="240" w:lineRule="auto"/>
        <w:jc w:val="both"/>
        <w:rPr>
          <w:rFonts w:ascii="Times New Roman" w:eastAsia="Times New Roman" w:hAnsi="Times New Roman" w:cs="Times New Roman"/>
          <w:b/>
          <w:szCs w:val="24"/>
        </w:rPr>
      </w:pPr>
      <w:r w:rsidRPr="00776BBA">
        <w:rPr>
          <w:rFonts w:ascii="Times New Roman" w:eastAsia="Times New Roman" w:hAnsi="Times New Roman" w:cs="Times New Roman"/>
          <w:b/>
          <w:szCs w:val="24"/>
        </w:rPr>
        <w:t>Hasil Penelitian</w:t>
      </w:r>
    </w:p>
    <w:p w:rsidR="008A61A0" w:rsidRPr="008A61A0" w:rsidRDefault="008A61A0" w:rsidP="008A61A0">
      <w:pPr>
        <w:spacing w:after="0" w:line="240" w:lineRule="auto"/>
        <w:ind w:firstLine="360"/>
        <w:jc w:val="both"/>
        <w:rPr>
          <w:rFonts w:ascii="Times New Roman" w:eastAsia="Times New Roman" w:hAnsi="Times New Roman" w:cs="Times New Roman"/>
          <w:szCs w:val="24"/>
        </w:rPr>
      </w:pPr>
      <w:r w:rsidRPr="007845BB">
        <w:rPr>
          <w:rFonts w:ascii="Times New Roman" w:eastAsia="Times New Roman" w:hAnsi="Times New Roman" w:cs="Times New Roman"/>
        </w:rPr>
        <w:t>Hasil penelitian ini, menunjukkan bahwa:</w:t>
      </w:r>
      <w:r w:rsidRPr="007845BB">
        <w:rPr>
          <w:rFonts w:ascii="Times New Roman" w:eastAsia="Times New Roman" w:hAnsi="Times New Roman" w:cs="Times New Roman"/>
          <w:lang w:val="id-ID"/>
        </w:rPr>
        <w:t xml:space="preserve"> </w:t>
      </w:r>
      <w:r w:rsidRPr="007845BB">
        <w:rPr>
          <w:rFonts w:ascii="Times New Roman" w:hAnsi="Times New Roman" w:cs="Times New Roman"/>
        </w:rPr>
        <w:t xml:space="preserve">Strategi </w:t>
      </w:r>
      <w:r w:rsidRPr="007845BB">
        <w:rPr>
          <w:rFonts w:ascii="Times New Roman" w:hAnsi="Times New Roman" w:cs="Times New Roman"/>
          <w:lang w:val="id-ID"/>
        </w:rPr>
        <w:t>Dinas Pariwisata dan Kebudayaan Toraja Utara Mempromosikan Negeri Di Atas Awan Lolai Tongkonan Lempe Di Masa Pandemi Covid-19</w:t>
      </w:r>
    </w:p>
    <w:p w:rsidR="008A61A0" w:rsidRPr="00F142B9" w:rsidRDefault="008A61A0" w:rsidP="001205D7">
      <w:pPr>
        <w:pStyle w:val="ListParagraph"/>
        <w:numPr>
          <w:ilvl w:val="0"/>
          <w:numId w:val="20"/>
        </w:numPr>
        <w:spacing w:after="0" w:line="240" w:lineRule="auto"/>
        <w:ind w:left="360"/>
        <w:jc w:val="both"/>
        <w:rPr>
          <w:rFonts w:ascii="Times New Roman" w:hAnsi="Times New Roman" w:cs="Times New Roman"/>
          <w:spacing w:val="2"/>
          <w:w w:val="101"/>
        </w:rPr>
      </w:pPr>
      <w:r w:rsidRPr="00F142B9">
        <w:rPr>
          <w:rFonts w:ascii="Times New Roman" w:hAnsi="Times New Roman" w:cs="Times New Roman"/>
          <w:spacing w:val="2"/>
          <w:w w:val="101"/>
        </w:rPr>
        <w:t>Perencanaan</w:t>
      </w:r>
    </w:p>
    <w:p w:rsidR="008A61A0" w:rsidRPr="00F142B9" w:rsidRDefault="008A61A0" w:rsidP="00F142B9">
      <w:pPr>
        <w:pStyle w:val="ListParagraph"/>
        <w:spacing w:after="0" w:line="240" w:lineRule="auto"/>
        <w:ind w:left="0" w:firstLine="360"/>
        <w:jc w:val="both"/>
        <w:rPr>
          <w:rFonts w:ascii="Times New Roman" w:hAnsi="Times New Roman" w:cs="Times New Roman"/>
          <w:w w:val="112"/>
        </w:rPr>
      </w:pPr>
      <w:r w:rsidRPr="00F142B9">
        <w:rPr>
          <w:rFonts w:ascii="Times New Roman" w:hAnsi="Times New Roman" w:cs="Times New Roman"/>
          <w:w w:val="112"/>
        </w:rPr>
        <w:t>Berangkat dari perencanaan maka langkah awal yang perlu untuk di kaji adalah perencanaan strategi promosi. Adapun perencanaan strategi promosi yang perencanaan ingin dicapai oleh Dinas Pariwisata dan Kebudayaan Kabupaten Toraja Utara pada Negeri Di Atas Awan Lolai Tongkonan Lempe yaitu agar objek wisata yang memiliki nilai jual seperti promosi yang dilakukan dengan memanfaatkan media sosial untuk mempromosikan objek wisata kepada wisatawan dimasa pandemi saat ini.</w:t>
      </w:r>
    </w:p>
    <w:p w:rsidR="008A61A0" w:rsidRDefault="008A61A0" w:rsidP="008A61A0">
      <w:pPr>
        <w:pStyle w:val="ListParagraph"/>
        <w:spacing w:after="0" w:line="240" w:lineRule="auto"/>
        <w:ind w:left="0" w:firstLine="360"/>
        <w:jc w:val="both"/>
        <w:rPr>
          <w:rFonts w:ascii="Times New Roman" w:hAnsi="Times New Roman" w:cs="Times New Roman"/>
        </w:rPr>
      </w:pPr>
      <w:r w:rsidRPr="008A61A0">
        <w:rPr>
          <w:rFonts w:ascii="Times New Roman" w:hAnsi="Times New Roman" w:cs="Times New Roman"/>
        </w:rPr>
        <w:t>Hasil wawancara Yorri R Lesawengen selaku Kepala Dinas Pariwisata dan Kebudayaan Toraja Utara menjelaskan pada wawancara 1 September 2020 mengatakan bahwa:</w:t>
      </w:r>
    </w:p>
    <w:p w:rsidR="008A61A0" w:rsidRPr="008A61A0" w:rsidRDefault="008A61A0" w:rsidP="008A61A0">
      <w:pPr>
        <w:pStyle w:val="ListParagraph"/>
        <w:spacing w:after="0" w:line="240" w:lineRule="auto"/>
        <w:ind w:left="360"/>
        <w:jc w:val="both"/>
        <w:rPr>
          <w:rFonts w:ascii="Times New Roman" w:hAnsi="Times New Roman" w:cs="Times New Roman"/>
          <w:w w:val="112"/>
        </w:rPr>
      </w:pPr>
      <w:r w:rsidRPr="008A61A0">
        <w:rPr>
          <w:rFonts w:ascii="Times New Roman" w:hAnsi="Times New Roman" w:cs="Times New Roman"/>
        </w:rPr>
        <w:t>“Kalau kita berbicara dengan perencanaan secara umum kedepan kita berharap pandemi cepat berlalu maka kita akan melakukan koordinasi secara keseluruhan objek-objek yang ada di Toraja Utara dan kemudian kita akan melakukan langkah-langkah promosi yang lebih aktif baik itu menggunakan media-media sosial ataupun sarana online, langkah-langkah kunjungan kebeberapa stakeholder pariwisata yang rencananya akan mempromosikan objek wisata Toraja Utara termasuk di dalamnnya yaitu negeri di atas awan Lolai Tongkonan Lempe.”</w:t>
      </w:r>
    </w:p>
    <w:p w:rsidR="008A61A0" w:rsidRPr="007845BB" w:rsidRDefault="008A61A0" w:rsidP="001205D7">
      <w:pPr>
        <w:pStyle w:val="BodyText"/>
        <w:numPr>
          <w:ilvl w:val="0"/>
          <w:numId w:val="20"/>
        </w:numPr>
        <w:ind w:left="360" w:right="-50"/>
        <w:jc w:val="both"/>
        <w:rPr>
          <w:rFonts w:ascii="Times New Roman" w:hAnsi="Times New Roman"/>
          <w:sz w:val="22"/>
          <w:szCs w:val="22"/>
          <w:lang w:val="id-ID"/>
        </w:rPr>
      </w:pPr>
      <w:r w:rsidRPr="007845BB">
        <w:rPr>
          <w:rFonts w:ascii="Times New Roman" w:hAnsi="Times New Roman"/>
          <w:sz w:val="22"/>
          <w:szCs w:val="22"/>
          <w:lang w:val="id-ID"/>
        </w:rPr>
        <w:t>Pelakasa</w:t>
      </w:r>
      <w:r w:rsidR="00F142B9">
        <w:rPr>
          <w:rFonts w:ascii="Times New Roman" w:hAnsi="Times New Roman"/>
          <w:sz w:val="22"/>
          <w:szCs w:val="22"/>
        </w:rPr>
        <w:t>na</w:t>
      </w:r>
      <w:r w:rsidRPr="007845BB">
        <w:rPr>
          <w:rFonts w:ascii="Times New Roman" w:hAnsi="Times New Roman"/>
          <w:sz w:val="22"/>
          <w:szCs w:val="22"/>
          <w:lang w:val="id-ID"/>
        </w:rPr>
        <w:t>an</w:t>
      </w:r>
    </w:p>
    <w:p w:rsidR="008A61A0" w:rsidRDefault="008A61A0" w:rsidP="008A61A0">
      <w:pPr>
        <w:spacing w:after="0" w:line="240" w:lineRule="auto"/>
        <w:ind w:firstLine="360"/>
        <w:jc w:val="both"/>
        <w:rPr>
          <w:rFonts w:ascii="Times New Roman" w:hAnsi="Times New Roman" w:cs="Times New Roman"/>
          <w:lang w:val="id-ID"/>
        </w:rPr>
      </w:pPr>
      <w:r w:rsidRPr="007845BB">
        <w:rPr>
          <w:rFonts w:ascii="Times New Roman" w:hAnsi="Times New Roman" w:cs="Times New Roman"/>
        </w:rPr>
        <w:t>Berdasarkan hasil wawancara yang dilakukan terhadap 3 informan media sosial merupakan alat promosi yang berhasil digunakan Dinas Parwisata dan Kebudayaan Kabupaten Toraja Utara dalam mempromosikan Objek Wisata Lolai Tongkonan Lempe dimasa pandemi covid-19 karena media sosial karena dapat di jangkau wisatawan sehingga jaringan promosi bisa tersebar kepada calon wisatawan. Media sosial yang digunakan seperti facebook, twitter, instagram, Influencer dan Wartawan.</w:t>
      </w:r>
    </w:p>
    <w:p w:rsidR="008A61A0" w:rsidRDefault="008A61A0" w:rsidP="008A61A0">
      <w:pPr>
        <w:spacing w:after="0" w:line="240" w:lineRule="auto"/>
        <w:ind w:firstLine="360"/>
        <w:jc w:val="both"/>
        <w:rPr>
          <w:rFonts w:ascii="Times New Roman" w:hAnsi="Times New Roman" w:cs="Times New Roman"/>
          <w:lang w:val="id-ID"/>
        </w:rPr>
      </w:pPr>
      <w:r w:rsidRPr="007845BB">
        <w:rPr>
          <w:rFonts w:ascii="Times New Roman" w:hAnsi="Times New Roman" w:cs="Times New Roman"/>
        </w:rPr>
        <w:t>Hasil wawancara Yorri R Lesawengen selaku Kepala Dinas Pariwisata dan Kebudayaan Toraja Utara menjelaskan pada wawancara 1 September 2020 mengatakan bahwa:</w:t>
      </w:r>
    </w:p>
    <w:p w:rsidR="008A61A0" w:rsidRPr="007845BB" w:rsidRDefault="008A61A0" w:rsidP="008A61A0">
      <w:pPr>
        <w:spacing w:after="0" w:line="240" w:lineRule="auto"/>
        <w:ind w:left="360"/>
        <w:jc w:val="both"/>
        <w:rPr>
          <w:rFonts w:ascii="Times New Roman" w:hAnsi="Times New Roman" w:cs="Times New Roman"/>
          <w:lang w:val="id-ID"/>
        </w:rPr>
      </w:pPr>
      <w:r w:rsidRPr="007845BB">
        <w:rPr>
          <w:rFonts w:ascii="Times New Roman" w:hAnsi="Times New Roman" w:cs="Times New Roman"/>
        </w:rPr>
        <w:t>“Strategi promosi yang dilakukan Dinas Pariwisata Dan Kebudayaan dalam memprosikan dimasa pandemi covid-19 saat ini ialah</w:t>
      </w:r>
      <w:r w:rsidRPr="007845BB">
        <w:rPr>
          <w:rFonts w:ascii="Times New Roman" w:hAnsi="Times New Roman" w:cs="Times New Roman"/>
          <w:lang w:val="en-GB"/>
        </w:rPr>
        <w:t xml:space="preserve"> </w:t>
      </w:r>
      <w:r w:rsidRPr="007845BB">
        <w:rPr>
          <w:rFonts w:ascii="Times New Roman" w:hAnsi="Times New Roman" w:cs="Times New Roman"/>
        </w:rPr>
        <w:t>o</w:t>
      </w:r>
      <w:r w:rsidRPr="007845BB">
        <w:rPr>
          <w:rFonts w:ascii="Times New Roman" w:hAnsi="Times New Roman" w:cs="Times New Roman"/>
          <w:lang w:val="en-GB"/>
        </w:rPr>
        <w:t xml:space="preserve">bjek wisata </w:t>
      </w:r>
      <w:r w:rsidRPr="007845BB">
        <w:rPr>
          <w:rFonts w:ascii="Times New Roman" w:hAnsi="Times New Roman" w:cs="Times New Roman"/>
        </w:rPr>
        <w:t>t</w:t>
      </w:r>
      <w:r w:rsidRPr="007845BB">
        <w:rPr>
          <w:rFonts w:ascii="Times New Roman" w:hAnsi="Times New Roman" w:cs="Times New Roman"/>
          <w:lang w:val="en-GB"/>
        </w:rPr>
        <w:t>ongkonan Lempe Negeri di atas Awan merupakan salah satu dari beberapa objek wisata yang ada di kabupaten Toraja Utara yang berlokasi di wilayah Lolai,</w:t>
      </w:r>
      <w:r w:rsidRPr="007845BB">
        <w:rPr>
          <w:rFonts w:ascii="Times New Roman" w:hAnsi="Times New Roman" w:cs="Times New Roman"/>
        </w:rPr>
        <w:t xml:space="preserve"> </w:t>
      </w:r>
      <w:r w:rsidRPr="007845BB">
        <w:rPr>
          <w:rFonts w:ascii="Times New Roman" w:hAnsi="Times New Roman" w:cs="Times New Roman"/>
          <w:lang w:val="en-GB"/>
        </w:rPr>
        <w:t>objek wisata merupakan objek wisata pertama</w:t>
      </w:r>
      <w:r w:rsidRPr="007845BB">
        <w:rPr>
          <w:rFonts w:ascii="Times New Roman" w:hAnsi="Times New Roman" w:cs="Times New Roman"/>
        </w:rPr>
        <w:t xml:space="preserve"> </w:t>
      </w:r>
      <w:r w:rsidRPr="007845BB">
        <w:rPr>
          <w:rFonts w:ascii="Times New Roman" w:hAnsi="Times New Roman" w:cs="Times New Roman"/>
          <w:lang w:val="en-GB"/>
        </w:rPr>
        <w:t xml:space="preserve">membuat kawasan negeri di atas awan ini menjadi sangat </w:t>
      </w:r>
      <w:r w:rsidRPr="007845BB">
        <w:rPr>
          <w:rFonts w:ascii="Times New Roman" w:hAnsi="Times New Roman" w:cs="Times New Roman"/>
        </w:rPr>
        <w:t>v</w:t>
      </w:r>
      <w:r w:rsidRPr="007845BB">
        <w:rPr>
          <w:rFonts w:ascii="Times New Roman" w:hAnsi="Times New Roman" w:cs="Times New Roman"/>
          <w:lang w:val="en-GB"/>
        </w:rPr>
        <w:t>iral dan terkenal, dalam masa pandemi covid-19</w:t>
      </w:r>
      <w:r w:rsidRPr="007845BB">
        <w:rPr>
          <w:rFonts w:ascii="Times New Roman" w:hAnsi="Times New Roman" w:cs="Times New Roman"/>
        </w:rPr>
        <w:t xml:space="preserve"> </w:t>
      </w:r>
      <w:r w:rsidRPr="007845BB">
        <w:rPr>
          <w:rFonts w:ascii="Times New Roman" w:hAnsi="Times New Roman" w:cs="Times New Roman"/>
          <w:lang w:val="en-GB"/>
        </w:rPr>
        <w:t>objek wisata di tutup sementara sejak tanggal 24 maret 2020 dan dibuka kembali bersamaan dengan 7 objek wisata yang lain mulai tanggal 11 Juli 2020</w:t>
      </w:r>
      <w:r w:rsidRPr="007845BB">
        <w:rPr>
          <w:rFonts w:ascii="Times New Roman" w:hAnsi="Times New Roman" w:cs="Times New Roman"/>
        </w:rPr>
        <w:t xml:space="preserve"> </w:t>
      </w:r>
      <w:r w:rsidRPr="007845BB">
        <w:rPr>
          <w:rFonts w:ascii="Times New Roman" w:hAnsi="Times New Roman" w:cs="Times New Roman"/>
          <w:lang w:val="en-GB"/>
        </w:rPr>
        <w:t xml:space="preserve">setelah Kabupaten Toraja Utara masuk dalam  zona hijau dan diberikan kesempatan untuk melakukan penerapan New Normal dalam hal ini untuk mempromosikan 8 objek wisata yang sudah dibuka termasuk objek wisata </w:t>
      </w:r>
      <w:r w:rsidRPr="007845BB">
        <w:rPr>
          <w:rFonts w:ascii="Times New Roman" w:hAnsi="Times New Roman" w:cs="Times New Roman"/>
        </w:rPr>
        <w:t>L</w:t>
      </w:r>
      <w:r w:rsidRPr="007845BB">
        <w:rPr>
          <w:rFonts w:ascii="Times New Roman" w:hAnsi="Times New Roman" w:cs="Times New Roman"/>
          <w:lang w:val="en-GB"/>
        </w:rPr>
        <w:t>empe</w:t>
      </w:r>
      <w:r w:rsidRPr="007845BB">
        <w:rPr>
          <w:rFonts w:ascii="Times New Roman" w:hAnsi="Times New Roman" w:cs="Times New Roman"/>
        </w:rPr>
        <w:t>,</w:t>
      </w:r>
      <w:r w:rsidRPr="007845BB">
        <w:rPr>
          <w:rFonts w:ascii="Times New Roman" w:hAnsi="Times New Roman" w:cs="Times New Roman"/>
          <w:lang w:val="en-GB"/>
        </w:rPr>
        <w:t xml:space="preserve"> Dinas Kebudayaan dan Pariwisata melakukan beberapa langkah dengan mendatangkan influencer yang berbasis media sosial misalkan beberap</w:t>
      </w:r>
      <w:r w:rsidRPr="007845BB">
        <w:rPr>
          <w:rFonts w:ascii="Times New Roman" w:hAnsi="Times New Roman" w:cs="Times New Roman"/>
        </w:rPr>
        <w:t>a</w:t>
      </w:r>
      <w:r w:rsidRPr="007845BB">
        <w:rPr>
          <w:rFonts w:ascii="Times New Roman" w:hAnsi="Times New Roman" w:cs="Times New Roman"/>
          <w:lang w:val="en-GB"/>
        </w:rPr>
        <w:t xml:space="preserve"> selegram, travel-travel yang memang selama ini fokus ke promosi wisata, kemudian Dinas Pariwisata dan kebudayaan melakukan pembuatan vidio-vid</w:t>
      </w:r>
      <w:r w:rsidRPr="007845BB">
        <w:rPr>
          <w:rFonts w:ascii="Times New Roman" w:hAnsi="Times New Roman" w:cs="Times New Roman"/>
        </w:rPr>
        <w:t>i</w:t>
      </w:r>
      <w:r w:rsidRPr="007845BB">
        <w:rPr>
          <w:rFonts w:ascii="Times New Roman" w:hAnsi="Times New Roman" w:cs="Times New Roman"/>
          <w:lang w:val="en-GB"/>
        </w:rPr>
        <w:t xml:space="preserve">o promosi, foto-foto promosi yang di tampilkan melalui media sosial dan website baik itu dimiliki oleh </w:t>
      </w:r>
      <w:r w:rsidRPr="007845BB">
        <w:rPr>
          <w:rFonts w:ascii="Times New Roman" w:hAnsi="Times New Roman" w:cs="Times New Roman"/>
        </w:rPr>
        <w:t>Di</w:t>
      </w:r>
      <w:r w:rsidRPr="007845BB">
        <w:rPr>
          <w:rFonts w:ascii="Times New Roman" w:hAnsi="Times New Roman" w:cs="Times New Roman"/>
          <w:lang w:val="en-GB"/>
        </w:rPr>
        <w:t>nas kebudayaan dan p</w:t>
      </w:r>
      <w:r w:rsidRPr="007845BB">
        <w:rPr>
          <w:rFonts w:ascii="Times New Roman" w:hAnsi="Times New Roman" w:cs="Times New Roman"/>
        </w:rPr>
        <w:t>a</w:t>
      </w:r>
      <w:r w:rsidRPr="007845BB">
        <w:rPr>
          <w:rFonts w:ascii="Times New Roman" w:hAnsi="Times New Roman" w:cs="Times New Roman"/>
          <w:lang w:val="en-GB"/>
        </w:rPr>
        <w:t xml:space="preserve">riwisata </w:t>
      </w:r>
      <w:r w:rsidRPr="007845BB">
        <w:rPr>
          <w:rFonts w:ascii="Times New Roman" w:hAnsi="Times New Roman" w:cs="Times New Roman"/>
        </w:rPr>
        <w:t>T</w:t>
      </w:r>
      <w:r w:rsidRPr="007845BB">
        <w:rPr>
          <w:rFonts w:ascii="Times New Roman" w:hAnsi="Times New Roman" w:cs="Times New Roman"/>
          <w:lang w:val="en-GB"/>
        </w:rPr>
        <w:t xml:space="preserve">oraja </w:t>
      </w:r>
      <w:r w:rsidRPr="007845BB">
        <w:rPr>
          <w:rFonts w:ascii="Times New Roman" w:hAnsi="Times New Roman" w:cs="Times New Roman"/>
        </w:rPr>
        <w:t>U</w:t>
      </w:r>
      <w:r w:rsidRPr="007845BB">
        <w:rPr>
          <w:rFonts w:ascii="Times New Roman" w:hAnsi="Times New Roman" w:cs="Times New Roman"/>
          <w:lang w:val="en-GB"/>
        </w:rPr>
        <w:t>tara maupun yang kita share kebeberapa penggiat media sosial untuk di tampilkan</w:t>
      </w:r>
      <w:r w:rsidRPr="007845BB">
        <w:rPr>
          <w:rFonts w:ascii="Times New Roman" w:hAnsi="Times New Roman" w:cs="Times New Roman"/>
        </w:rPr>
        <w:t>.”</w:t>
      </w:r>
    </w:p>
    <w:p w:rsidR="008A61A0" w:rsidRDefault="008A61A0" w:rsidP="008A61A0">
      <w:pPr>
        <w:spacing w:after="0" w:line="240" w:lineRule="auto"/>
        <w:jc w:val="both"/>
        <w:rPr>
          <w:rFonts w:ascii="Times New Roman" w:hAnsi="Times New Roman" w:cs="Times New Roman"/>
          <w:b/>
        </w:rPr>
      </w:pPr>
    </w:p>
    <w:p w:rsidR="008A61A0" w:rsidRPr="00F142B9" w:rsidRDefault="008A61A0" w:rsidP="00F142B9">
      <w:pPr>
        <w:spacing w:after="0" w:line="240" w:lineRule="auto"/>
        <w:jc w:val="both"/>
        <w:rPr>
          <w:rFonts w:ascii="Times New Roman" w:hAnsi="Times New Roman" w:cs="Times New Roman"/>
          <w:lang w:val="id-ID"/>
        </w:rPr>
      </w:pPr>
      <w:r w:rsidRPr="00F142B9">
        <w:rPr>
          <w:rFonts w:ascii="Times New Roman" w:hAnsi="Times New Roman" w:cs="Times New Roman"/>
        </w:rPr>
        <w:t>Analisis SWOT Pada Strategi Promosi</w:t>
      </w:r>
      <w:r w:rsidRPr="00F142B9">
        <w:rPr>
          <w:rFonts w:ascii="Times New Roman" w:hAnsi="Times New Roman" w:cs="Times New Roman"/>
          <w:lang w:val="id-ID"/>
        </w:rPr>
        <w:t xml:space="preserve"> </w:t>
      </w:r>
      <w:r w:rsidRPr="00F142B9">
        <w:rPr>
          <w:rFonts w:ascii="Times New Roman" w:hAnsi="Times New Roman" w:cs="Times New Roman"/>
        </w:rPr>
        <w:t>Negeri Di Atas Awan Lolai Tongkonan Lempe Di masa Pandemi Covid-19</w:t>
      </w:r>
    </w:p>
    <w:p w:rsidR="008A61A0" w:rsidRPr="007845BB" w:rsidRDefault="008A61A0" w:rsidP="008A61A0">
      <w:pPr>
        <w:pStyle w:val="ListParagraph"/>
        <w:spacing w:after="0" w:line="240" w:lineRule="auto"/>
        <w:ind w:left="0" w:firstLine="360"/>
        <w:jc w:val="both"/>
        <w:rPr>
          <w:rFonts w:ascii="Times New Roman" w:hAnsi="Times New Roman" w:cs="Times New Roman"/>
          <w:lang w:val="id-ID"/>
        </w:rPr>
      </w:pPr>
      <w:r w:rsidRPr="007845BB">
        <w:rPr>
          <w:rFonts w:ascii="Times New Roman" w:hAnsi="Times New Roman" w:cs="Times New Roman"/>
        </w:rPr>
        <w:t xml:space="preserve">Analisis SWOT dapat diartikan sebuah singakatan dari S adalah </w:t>
      </w:r>
      <w:r w:rsidRPr="007845BB">
        <w:rPr>
          <w:rFonts w:ascii="Times New Roman" w:hAnsi="Times New Roman" w:cs="Times New Roman"/>
          <w:i/>
        </w:rPr>
        <w:t>Strenght</w:t>
      </w:r>
      <w:r w:rsidRPr="007845BB">
        <w:rPr>
          <w:rFonts w:ascii="Times New Roman" w:hAnsi="Times New Roman" w:cs="Times New Roman"/>
        </w:rPr>
        <w:t xml:space="preserve"> atau kekuatan, W adalah </w:t>
      </w:r>
      <w:r w:rsidRPr="007845BB">
        <w:rPr>
          <w:rFonts w:ascii="Times New Roman" w:hAnsi="Times New Roman" w:cs="Times New Roman"/>
          <w:i/>
        </w:rPr>
        <w:t xml:space="preserve">Weakness </w:t>
      </w:r>
      <w:r w:rsidRPr="007845BB">
        <w:rPr>
          <w:rFonts w:ascii="Times New Roman" w:hAnsi="Times New Roman" w:cs="Times New Roman"/>
        </w:rPr>
        <w:t xml:space="preserve">atau kelemahan, O adalah </w:t>
      </w:r>
      <w:r w:rsidRPr="007845BB">
        <w:rPr>
          <w:rFonts w:ascii="Times New Roman" w:hAnsi="Times New Roman" w:cs="Times New Roman"/>
          <w:i/>
        </w:rPr>
        <w:t>Oppurtunity</w:t>
      </w:r>
      <w:r w:rsidRPr="007845BB">
        <w:rPr>
          <w:rFonts w:ascii="Times New Roman" w:hAnsi="Times New Roman" w:cs="Times New Roman"/>
        </w:rPr>
        <w:t xml:space="preserve"> atau kesempatan, dan T adalah </w:t>
      </w:r>
      <w:r w:rsidRPr="007845BB">
        <w:rPr>
          <w:rFonts w:ascii="Times New Roman" w:hAnsi="Times New Roman" w:cs="Times New Roman"/>
          <w:i/>
        </w:rPr>
        <w:t>Threat</w:t>
      </w:r>
      <w:r w:rsidRPr="007845BB">
        <w:rPr>
          <w:rFonts w:ascii="Times New Roman" w:hAnsi="Times New Roman" w:cs="Times New Roman"/>
        </w:rPr>
        <w:t xml:space="preserve"> atau Ancaman. Analisis SWOT sebuah metode perencanaan strategis yang berfungsi untuk </w:t>
      </w:r>
      <w:r w:rsidRPr="007845BB">
        <w:rPr>
          <w:rFonts w:ascii="Times New Roman" w:hAnsi="Times New Roman" w:cs="Times New Roman"/>
        </w:rPr>
        <w:lastRenderedPageBreak/>
        <w:t xml:space="preserve">menganalisis suatu keadaan dimana akan dibuat suatu kondisi sebuah rencana untuk melakukan sesuatu sebagai contohnya strategi promosi. </w:t>
      </w:r>
    </w:p>
    <w:p w:rsidR="008A61A0" w:rsidRPr="007845BB" w:rsidRDefault="008A61A0" w:rsidP="001205D7">
      <w:pPr>
        <w:pStyle w:val="ListParagraph"/>
        <w:numPr>
          <w:ilvl w:val="6"/>
          <w:numId w:val="10"/>
        </w:numPr>
        <w:spacing w:line="240" w:lineRule="auto"/>
        <w:ind w:left="360"/>
        <w:jc w:val="both"/>
        <w:rPr>
          <w:rFonts w:ascii="Times New Roman" w:hAnsi="Times New Roman" w:cs="Times New Roman"/>
        </w:rPr>
      </w:pPr>
      <w:r w:rsidRPr="007845BB">
        <w:rPr>
          <w:rFonts w:ascii="Times New Roman" w:hAnsi="Times New Roman" w:cs="Times New Roman"/>
          <w:i/>
        </w:rPr>
        <w:t>Strenght</w:t>
      </w:r>
      <w:r w:rsidRPr="007845BB">
        <w:rPr>
          <w:rFonts w:ascii="Times New Roman" w:hAnsi="Times New Roman" w:cs="Times New Roman"/>
        </w:rPr>
        <w:t xml:space="preserve"> atau Kekuatan</w:t>
      </w:r>
    </w:p>
    <w:p w:rsidR="008A61A0" w:rsidRDefault="008A61A0" w:rsidP="008A61A0">
      <w:pPr>
        <w:pStyle w:val="ListParagraph"/>
        <w:spacing w:after="0" w:line="240" w:lineRule="auto"/>
        <w:ind w:left="0" w:firstLine="360"/>
        <w:jc w:val="both"/>
        <w:rPr>
          <w:rFonts w:ascii="Times New Roman" w:hAnsi="Times New Roman" w:cs="Times New Roman"/>
        </w:rPr>
      </w:pPr>
      <w:r w:rsidRPr="007845BB">
        <w:rPr>
          <w:rFonts w:ascii="Times New Roman" w:hAnsi="Times New Roman" w:cs="Times New Roman"/>
        </w:rPr>
        <w:t>Pelaksanaan Promosi Dinas Pariwisata Dan Kebudayaan Kabupaten Toraja utara yang dilaksanakan di masa pandemi covid-19 dengan menggunakan media online dapat mempengaruhi jumlah kunjungan wisatawan lokal.</w:t>
      </w:r>
    </w:p>
    <w:p w:rsidR="008A61A0" w:rsidRDefault="008A61A0" w:rsidP="008A61A0">
      <w:pPr>
        <w:pStyle w:val="ListParagraph"/>
        <w:spacing w:after="0" w:line="240" w:lineRule="auto"/>
        <w:ind w:left="0" w:firstLine="360"/>
        <w:jc w:val="both"/>
        <w:rPr>
          <w:rFonts w:ascii="Times New Roman" w:hAnsi="Times New Roman" w:cs="Times New Roman"/>
        </w:rPr>
      </w:pPr>
      <w:r w:rsidRPr="007845BB">
        <w:rPr>
          <w:rFonts w:ascii="Times New Roman" w:hAnsi="Times New Roman" w:cs="Times New Roman"/>
        </w:rPr>
        <w:t xml:space="preserve">Hasil wawancara Yorri R. Lesawengen selaku Kepala Dinas Pariwisata dan Kebudayaan Toraja Utara menjelaskan pada wawancara 1 </w:t>
      </w:r>
      <w:r w:rsidR="002E75DA">
        <w:rPr>
          <w:rFonts w:ascii="Times New Roman" w:hAnsi="Times New Roman" w:cs="Times New Roman"/>
        </w:rPr>
        <w:t>September 2020 mengatakan bahwa</w:t>
      </w:r>
      <w:r w:rsidRPr="007845BB">
        <w:rPr>
          <w:rFonts w:ascii="Times New Roman" w:hAnsi="Times New Roman" w:cs="Times New Roman"/>
        </w:rPr>
        <w:t>:</w:t>
      </w:r>
    </w:p>
    <w:p w:rsidR="008A61A0" w:rsidRPr="008A61A0" w:rsidRDefault="008A61A0" w:rsidP="008A61A0">
      <w:pPr>
        <w:pStyle w:val="ListParagraph"/>
        <w:spacing w:after="0" w:line="240" w:lineRule="auto"/>
        <w:ind w:left="360"/>
        <w:jc w:val="both"/>
        <w:rPr>
          <w:rFonts w:ascii="Times New Roman" w:hAnsi="Times New Roman" w:cs="Times New Roman"/>
        </w:rPr>
      </w:pPr>
      <w:r w:rsidRPr="007845BB">
        <w:rPr>
          <w:rFonts w:ascii="Times New Roman" w:hAnsi="Times New Roman" w:cs="Times New Roman"/>
        </w:rPr>
        <w:t>“Untuk saat ini kita tidak berharap banyak bahwa dikunjungi oleh wisatwan mancanegara seperti keadaan normal tapi untuk wisatawan nusantara sudah cukup banyak data terakhir yang terkumpulkan sejak dibuka tanggal 11 juli 2020 sampai tanggal 29 agustus 2020 data pengunjung 5.000 kunjungan wisatawan yang berkunjung ke Toraja Utara, berdasarkan data yang kami himpun dari 8 objek wisata yang sudah kami buka di Toraja utara tahap pertama.”</w:t>
      </w:r>
    </w:p>
    <w:p w:rsidR="008A61A0" w:rsidRPr="007845BB" w:rsidRDefault="008A61A0" w:rsidP="001205D7">
      <w:pPr>
        <w:pStyle w:val="ListParagraph"/>
        <w:numPr>
          <w:ilvl w:val="6"/>
          <w:numId w:val="10"/>
        </w:numPr>
        <w:spacing w:after="0" w:line="240" w:lineRule="auto"/>
        <w:ind w:left="360"/>
        <w:jc w:val="both"/>
        <w:rPr>
          <w:rFonts w:ascii="Times New Roman" w:hAnsi="Times New Roman" w:cs="Times New Roman"/>
        </w:rPr>
      </w:pPr>
      <w:r w:rsidRPr="007845BB">
        <w:rPr>
          <w:rFonts w:ascii="Times New Roman" w:hAnsi="Times New Roman" w:cs="Times New Roman"/>
          <w:i/>
        </w:rPr>
        <w:t>Weakness</w:t>
      </w:r>
      <w:r w:rsidRPr="007845BB">
        <w:rPr>
          <w:rFonts w:ascii="Times New Roman" w:hAnsi="Times New Roman" w:cs="Times New Roman"/>
        </w:rPr>
        <w:t xml:space="preserve"> atau Kelemahan</w:t>
      </w:r>
    </w:p>
    <w:p w:rsidR="008A61A0" w:rsidRDefault="008A61A0" w:rsidP="008A61A0">
      <w:pPr>
        <w:pStyle w:val="ListParagraph"/>
        <w:spacing w:before="240" w:line="240" w:lineRule="auto"/>
        <w:ind w:left="0" w:firstLine="360"/>
        <w:jc w:val="both"/>
        <w:rPr>
          <w:rFonts w:ascii="Times New Roman" w:hAnsi="Times New Roman" w:cs="Times New Roman"/>
        </w:rPr>
      </w:pPr>
      <w:r w:rsidRPr="007845BB">
        <w:rPr>
          <w:rFonts w:ascii="Times New Roman" w:hAnsi="Times New Roman" w:cs="Times New Roman"/>
        </w:rPr>
        <w:t xml:space="preserve">Kunjungan wisatawan nusantara dan wisatawan mancanegara dan wisatawan nusantara mengalami penurunan yang pesat dan ini merupakan dampak dari covid 19. </w:t>
      </w:r>
    </w:p>
    <w:p w:rsidR="008A61A0" w:rsidRDefault="008A61A0" w:rsidP="008A61A0">
      <w:pPr>
        <w:pStyle w:val="ListParagraph"/>
        <w:spacing w:before="240" w:line="240" w:lineRule="auto"/>
        <w:ind w:left="0" w:firstLine="360"/>
        <w:jc w:val="both"/>
        <w:rPr>
          <w:rFonts w:ascii="Times New Roman" w:hAnsi="Times New Roman" w:cs="Times New Roman"/>
        </w:rPr>
      </w:pPr>
      <w:r w:rsidRPr="008A61A0">
        <w:rPr>
          <w:rFonts w:ascii="Times New Roman" w:hAnsi="Times New Roman" w:cs="Times New Roman"/>
        </w:rPr>
        <w:t>Hasil wawancara Neniaty Tangke Allo, S. E selaku Kepala Bidang Pemasaran pada wawancara 2 September 2020 mengatakan bahwa:</w:t>
      </w:r>
    </w:p>
    <w:p w:rsidR="008A61A0" w:rsidRPr="008A61A0" w:rsidRDefault="008A61A0" w:rsidP="008A61A0">
      <w:pPr>
        <w:pStyle w:val="ListParagraph"/>
        <w:spacing w:before="240" w:line="240" w:lineRule="auto"/>
        <w:ind w:left="360"/>
        <w:jc w:val="both"/>
        <w:rPr>
          <w:rFonts w:ascii="Times New Roman" w:hAnsi="Times New Roman" w:cs="Times New Roman"/>
          <w:lang w:val="id-ID"/>
        </w:rPr>
      </w:pPr>
      <w:r w:rsidRPr="007845BB">
        <w:rPr>
          <w:rFonts w:ascii="Times New Roman" w:hAnsi="Times New Roman" w:cs="Times New Roman"/>
        </w:rPr>
        <w:t>“Kami dari dinas kebudayaan dan pariwisata berharap pandemi covid-19 ini bisa segera pulih sehingga kehidupan masyarakat kembali beraktivitas seperti biasanya kehidupan ekonomi masyarakat di Toraja Utara secara umum sangat bergantung pariwisata. Semoga kunjugan wisata bisa kembali normal seperti tahun-tahun sebelumnnya karena hal ini sangat berpengaruh pada pendapat daerah Kami juga dari Dinas Pariwisata dan Kebudayaan Toraja Utara semakin gencar melakukan promosi dan kedepannya bisa berjalan sesuai dengan rencana yang telah direncanakan tanpa adanya hambatan, dengan berlalunya covid-19 nanti kami sangat mengharapkan  normal kembali dan kami boleh melakukan promosi semaksimal mungkin agar tingkat kunjungan wwisatawan nusantara maupun wisatawan mancanegara dapat meningkat.”</w:t>
      </w:r>
    </w:p>
    <w:p w:rsidR="008A61A0" w:rsidRPr="007845BB" w:rsidRDefault="008A61A0" w:rsidP="001205D7">
      <w:pPr>
        <w:pStyle w:val="ListParagraph"/>
        <w:numPr>
          <w:ilvl w:val="6"/>
          <w:numId w:val="10"/>
        </w:numPr>
        <w:tabs>
          <w:tab w:val="left" w:pos="2068"/>
        </w:tabs>
        <w:spacing w:line="240" w:lineRule="auto"/>
        <w:ind w:left="360"/>
        <w:jc w:val="both"/>
        <w:rPr>
          <w:rFonts w:ascii="Times New Roman" w:hAnsi="Times New Roman" w:cs="Times New Roman"/>
        </w:rPr>
      </w:pPr>
      <w:r w:rsidRPr="007845BB">
        <w:rPr>
          <w:rFonts w:ascii="Times New Roman" w:hAnsi="Times New Roman" w:cs="Times New Roman"/>
          <w:i/>
        </w:rPr>
        <w:t>Oppurtunity</w:t>
      </w:r>
      <w:r w:rsidRPr="007845BB">
        <w:rPr>
          <w:rFonts w:ascii="Times New Roman" w:hAnsi="Times New Roman" w:cs="Times New Roman"/>
        </w:rPr>
        <w:t xml:space="preserve"> atau Kesempatan</w:t>
      </w:r>
    </w:p>
    <w:p w:rsidR="008A61A0" w:rsidRPr="007845BB" w:rsidRDefault="008A61A0" w:rsidP="008A61A0">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Sehubungan dengan strategi promosi Dinas Pariwisata dan kebudayaan memberikan kesempatan sebesar-besarnya untuk mempromosikan Kabupaten Toraja Utara sebagai daerah kunjungan wisatawan di media sosial.</w:t>
      </w:r>
    </w:p>
    <w:p w:rsidR="008A61A0" w:rsidRPr="007845BB" w:rsidRDefault="008A61A0" w:rsidP="001205D7">
      <w:pPr>
        <w:pStyle w:val="ListParagraph"/>
        <w:numPr>
          <w:ilvl w:val="6"/>
          <w:numId w:val="10"/>
        </w:numPr>
        <w:spacing w:line="240" w:lineRule="auto"/>
        <w:ind w:left="360"/>
        <w:jc w:val="both"/>
        <w:rPr>
          <w:rFonts w:ascii="Times New Roman" w:hAnsi="Times New Roman" w:cs="Times New Roman"/>
        </w:rPr>
      </w:pPr>
      <w:r w:rsidRPr="007845BB">
        <w:rPr>
          <w:rFonts w:ascii="Times New Roman" w:hAnsi="Times New Roman" w:cs="Times New Roman"/>
          <w:i/>
        </w:rPr>
        <w:t xml:space="preserve">Threat </w:t>
      </w:r>
      <w:r w:rsidRPr="007845BB">
        <w:rPr>
          <w:rFonts w:ascii="Times New Roman" w:hAnsi="Times New Roman" w:cs="Times New Roman"/>
        </w:rPr>
        <w:t>atau Ancaman</w:t>
      </w:r>
    </w:p>
    <w:p w:rsidR="008A61A0" w:rsidRPr="007845BB" w:rsidRDefault="008A61A0" w:rsidP="001205D7">
      <w:pPr>
        <w:pStyle w:val="ListParagraph"/>
        <w:numPr>
          <w:ilvl w:val="0"/>
          <w:numId w:val="11"/>
        </w:numPr>
        <w:spacing w:after="160" w:line="240" w:lineRule="auto"/>
        <w:ind w:left="720"/>
        <w:jc w:val="both"/>
        <w:rPr>
          <w:rFonts w:ascii="Times New Roman" w:hAnsi="Times New Roman" w:cs="Times New Roman"/>
        </w:rPr>
      </w:pPr>
      <w:r w:rsidRPr="007845BB">
        <w:rPr>
          <w:rFonts w:ascii="Times New Roman" w:hAnsi="Times New Roman" w:cs="Times New Roman"/>
        </w:rPr>
        <w:t>Salah satu ancaman dari strategi adalah masalah pandemi covid-19 saat ini sangat mempengaruhi tingkat kunjungan wisatawan mancanegara maupun wisatawan nusantara yang berkunjung ke Kabupaten Toraja utara.</w:t>
      </w:r>
    </w:p>
    <w:p w:rsidR="008A61A0" w:rsidRPr="007845BB" w:rsidRDefault="008A61A0" w:rsidP="001205D7">
      <w:pPr>
        <w:pStyle w:val="ListParagraph"/>
        <w:numPr>
          <w:ilvl w:val="0"/>
          <w:numId w:val="11"/>
        </w:numPr>
        <w:spacing w:after="160" w:line="240" w:lineRule="auto"/>
        <w:ind w:left="720"/>
        <w:jc w:val="both"/>
        <w:rPr>
          <w:rFonts w:ascii="Times New Roman" w:hAnsi="Times New Roman" w:cs="Times New Roman"/>
        </w:rPr>
      </w:pPr>
      <w:r w:rsidRPr="007845BB">
        <w:rPr>
          <w:rFonts w:ascii="Times New Roman" w:hAnsi="Times New Roman" w:cs="Times New Roman"/>
        </w:rPr>
        <w:t>Pada masa pandemi Covid-19 saat ini mengakibatkan event tahunan, pameran, festival budaya pada tahun ini tidak dapat terlaksanakan sepenuhnya.</w:t>
      </w:r>
    </w:p>
    <w:p w:rsidR="008A61A0" w:rsidRDefault="008A61A0" w:rsidP="008A61A0">
      <w:pPr>
        <w:pStyle w:val="ListParagraph"/>
        <w:spacing w:after="160" w:line="240" w:lineRule="auto"/>
        <w:ind w:left="0" w:firstLine="360"/>
        <w:jc w:val="both"/>
        <w:rPr>
          <w:rFonts w:ascii="Times New Roman" w:hAnsi="Times New Roman" w:cs="Times New Roman"/>
        </w:rPr>
      </w:pPr>
      <w:r w:rsidRPr="007845BB">
        <w:rPr>
          <w:rFonts w:ascii="Times New Roman" w:hAnsi="Times New Roman" w:cs="Times New Roman"/>
        </w:rPr>
        <w:t>Hasil wawancara Neniaty Tangke Allo, S. E selaku Kepala Bidang Pemasaran pada wawancara 2 September 2020 mengatakan bahwa:</w:t>
      </w:r>
    </w:p>
    <w:p w:rsidR="002E75DA" w:rsidRDefault="008A61A0" w:rsidP="002E75DA">
      <w:pPr>
        <w:pStyle w:val="ListParagraph"/>
        <w:spacing w:after="160" w:line="240" w:lineRule="auto"/>
        <w:ind w:left="360"/>
        <w:jc w:val="both"/>
        <w:rPr>
          <w:rFonts w:ascii="Times New Roman" w:hAnsi="Times New Roman" w:cs="Times New Roman"/>
        </w:rPr>
      </w:pPr>
      <w:r w:rsidRPr="008A61A0">
        <w:rPr>
          <w:rFonts w:ascii="Times New Roman" w:hAnsi="Times New Roman" w:cs="Times New Roman"/>
        </w:rPr>
        <w:t>“</w:t>
      </w:r>
      <w:r w:rsidRPr="008A61A0">
        <w:rPr>
          <w:rFonts w:ascii="Times New Roman" w:hAnsi="Times New Roman" w:cs="Times New Roman"/>
          <w:lang w:val="en-GB"/>
        </w:rPr>
        <w:t>Promosi yang dilakukan tetap melalui media sosial secara online karena khusunya untuk saat ini belum bisa melakukan beberapa pameran maupun event tahunan secara langsung dibatalkan saja, maka dari itu saat ini dengan media sosial adalah</w:t>
      </w:r>
      <w:r w:rsidRPr="008A61A0">
        <w:rPr>
          <w:rFonts w:ascii="Times New Roman" w:hAnsi="Times New Roman" w:cs="Times New Roman"/>
        </w:rPr>
        <w:t xml:space="preserve"> bentuk-bentuk </w:t>
      </w:r>
      <w:r w:rsidRPr="008A61A0">
        <w:rPr>
          <w:rFonts w:ascii="Times New Roman" w:hAnsi="Times New Roman" w:cs="Times New Roman"/>
          <w:lang w:val="en-GB"/>
        </w:rPr>
        <w:t>promosi yang d</w:t>
      </w:r>
      <w:r w:rsidRPr="008A61A0">
        <w:rPr>
          <w:rFonts w:ascii="Times New Roman" w:hAnsi="Times New Roman" w:cs="Times New Roman"/>
        </w:rPr>
        <w:t>itempuh Dinas Pariwisata dan Kebudayaan Kabupaten Toraja Utara dalam berpromosi”</w:t>
      </w:r>
    </w:p>
    <w:p w:rsidR="002E75DA" w:rsidRDefault="002E75DA" w:rsidP="002E75DA">
      <w:pPr>
        <w:pStyle w:val="ListParagraph"/>
        <w:spacing w:after="160" w:line="240" w:lineRule="auto"/>
        <w:ind w:left="0"/>
        <w:jc w:val="both"/>
        <w:rPr>
          <w:rFonts w:ascii="Times New Roman" w:hAnsi="Times New Roman" w:cs="Times New Roman"/>
        </w:rPr>
      </w:pPr>
    </w:p>
    <w:p w:rsidR="008A61A0" w:rsidRPr="002E75DA" w:rsidRDefault="002E75DA" w:rsidP="002E75DA">
      <w:pPr>
        <w:pStyle w:val="ListParagraph"/>
        <w:spacing w:after="160" w:line="240" w:lineRule="auto"/>
        <w:ind w:left="0"/>
        <w:jc w:val="both"/>
        <w:rPr>
          <w:rFonts w:ascii="Times New Roman" w:hAnsi="Times New Roman" w:cs="Times New Roman"/>
        </w:rPr>
      </w:pPr>
      <w:r w:rsidRPr="002E75DA">
        <w:rPr>
          <w:rFonts w:ascii="Times New Roman" w:hAnsi="Times New Roman" w:cs="Times New Roman"/>
        </w:rPr>
        <w:t>F</w:t>
      </w:r>
      <w:r w:rsidR="008A61A0" w:rsidRPr="002E75DA">
        <w:rPr>
          <w:rFonts w:ascii="Times New Roman" w:hAnsi="Times New Roman" w:cs="Times New Roman"/>
        </w:rPr>
        <w:t>aktor Pendukung Promosi Objek Wisata di Masa Pandemi Covid-19</w:t>
      </w:r>
    </w:p>
    <w:p w:rsidR="00021A06" w:rsidRDefault="008A61A0" w:rsidP="00021A06">
      <w:pPr>
        <w:pStyle w:val="ListParagraph"/>
        <w:spacing w:line="240" w:lineRule="auto"/>
        <w:ind w:left="0" w:firstLine="360"/>
        <w:jc w:val="both"/>
        <w:rPr>
          <w:rFonts w:ascii="Times New Roman" w:hAnsi="Times New Roman" w:cs="Times New Roman"/>
          <w:b/>
        </w:rPr>
      </w:pPr>
      <w:r w:rsidRPr="007845BB">
        <w:rPr>
          <w:rFonts w:ascii="Times New Roman" w:hAnsi="Times New Roman" w:cs="Times New Roman"/>
        </w:rPr>
        <w:t>Dari hasil wawancara yang dilakukan peneliti kepada 3 infroman bahwa dalam kegiatan promosi yang dilakukan Dinas Pariwisata dan Kebudayaan Kabupaten Toraja Utara d</w:t>
      </w:r>
      <w:r w:rsidR="00021A06">
        <w:rPr>
          <w:rFonts w:ascii="Times New Roman" w:hAnsi="Times New Roman" w:cs="Times New Roman"/>
        </w:rPr>
        <w:t>alam upaya yang dilakukan dalam</w:t>
      </w:r>
      <w:r w:rsidRPr="007845BB">
        <w:rPr>
          <w:rFonts w:ascii="Times New Roman" w:hAnsi="Times New Roman" w:cs="Times New Roman"/>
        </w:rPr>
        <w:t xml:space="preserve"> mempromosikan objek wisata Negeri Di Atas Awan Lolai Tongkonan Lemoe di masa pandemi covid-19, ada beberapa faktor – faktor pendukung yang mempengaruhi efektivitas dari kegiatan promosi yang dilakukan di ma</w:t>
      </w:r>
      <w:r w:rsidR="00021A06">
        <w:rPr>
          <w:rFonts w:ascii="Times New Roman" w:hAnsi="Times New Roman" w:cs="Times New Roman"/>
        </w:rPr>
        <w:t>sa pandemi covid-19 yaitu</w:t>
      </w:r>
      <w:r w:rsidRPr="007845BB">
        <w:rPr>
          <w:rFonts w:ascii="Times New Roman" w:hAnsi="Times New Roman" w:cs="Times New Roman"/>
        </w:rPr>
        <w:t>:</w:t>
      </w:r>
    </w:p>
    <w:p w:rsidR="00021A06" w:rsidRDefault="008A61A0" w:rsidP="00021A06">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lastRenderedPageBreak/>
        <w:t>Hasil wawancara Yorri R. Lesawengen selaku Kepala Dinas Pariwisata dan Kebudayaan Toraja Utara menjelaskan pada wawancara 1 September 2020 mengatakan bahwa:</w:t>
      </w:r>
    </w:p>
    <w:p w:rsidR="002E75DA" w:rsidRDefault="008A61A0" w:rsidP="002E75DA">
      <w:pPr>
        <w:pStyle w:val="ListParagraph"/>
        <w:spacing w:line="240" w:lineRule="auto"/>
        <w:ind w:left="360"/>
        <w:jc w:val="both"/>
        <w:rPr>
          <w:rFonts w:ascii="Times New Roman" w:hAnsi="Times New Roman" w:cs="Times New Roman"/>
        </w:rPr>
      </w:pPr>
      <w:r w:rsidRPr="007845BB">
        <w:rPr>
          <w:rFonts w:ascii="Times New Roman" w:hAnsi="Times New Roman" w:cs="Times New Roman"/>
        </w:rPr>
        <w:t>“Stakeholder pariwisata selain kita mendapatkan dukungan dari pengelolah-pengelolah objek wisata, kami juga mendapatkan dukungan dari pelaku usaha yang lain misalnya dari pihak RI,HPI (Himpunan Pramuwisata Indonesia), ASITA (Asosiasi Perusahaan Wisata Indonesia), dari asosiasi pengelolah objek wisata termasuk masyarakat Toraja secara keseluruhan, kenapa karena dampak dari pandemi covid-19 ini bukan hanya dirasakan oleh pelaku pariwisata saja tetapi ini juga dirasakan langsung oleh masyarakat umum.”</w:t>
      </w:r>
    </w:p>
    <w:p w:rsidR="002E75DA" w:rsidRDefault="002E75DA" w:rsidP="002E75DA">
      <w:pPr>
        <w:pStyle w:val="ListParagraph"/>
        <w:spacing w:line="240" w:lineRule="auto"/>
        <w:ind w:left="0"/>
        <w:jc w:val="both"/>
        <w:rPr>
          <w:rFonts w:ascii="Times New Roman" w:hAnsi="Times New Roman" w:cs="Times New Roman"/>
        </w:rPr>
      </w:pPr>
    </w:p>
    <w:p w:rsidR="008A61A0" w:rsidRPr="002E75DA" w:rsidRDefault="008A61A0" w:rsidP="002E75DA">
      <w:pPr>
        <w:pStyle w:val="ListParagraph"/>
        <w:spacing w:line="240" w:lineRule="auto"/>
        <w:ind w:left="0"/>
        <w:jc w:val="both"/>
        <w:rPr>
          <w:rFonts w:ascii="Times New Roman" w:hAnsi="Times New Roman" w:cs="Times New Roman"/>
        </w:rPr>
      </w:pPr>
      <w:r w:rsidRPr="002E75DA">
        <w:rPr>
          <w:rFonts w:ascii="Times New Roman" w:hAnsi="Times New Roman" w:cs="Times New Roman"/>
        </w:rPr>
        <w:t xml:space="preserve">Faktor Penghambat Promosi Objek Wisata di Masa Pandemi Covid-19 </w:t>
      </w:r>
    </w:p>
    <w:p w:rsidR="00021A06" w:rsidRDefault="008A61A0" w:rsidP="00021A06">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Aktivitas promosi yang dijalankan oleh Dinas Kebudayaan dan Pariwisata Kabupaten Toraja Utara dalam mempromosikan objek wisata Negeri Di Atas Awan Lolai Tongkonan Lempe tidak selalu berjalan lancar adapun beberapa hambatan-hambatan yang menghambat efektivitas kegiatan promosi yang dilakukan di masa pandemi c</w:t>
      </w:r>
      <w:r w:rsidR="00021A06">
        <w:rPr>
          <w:rFonts w:ascii="Times New Roman" w:hAnsi="Times New Roman" w:cs="Times New Roman"/>
        </w:rPr>
        <w:t>ovid-19 hambatan tersebut ialah:</w:t>
      </w:r>
    </w:p>
    <w:p w:rsidR="00021A06" w:rsidRDefault="008A61A0" w:rsidP="00021A06">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Hasil wawancara Yorri R. Lesawengen selaku Kepala Dinas Pariwisata dan Kebudayaan Toraja Utara menjelaskan pada wawancara 1 September 2020 mengatakan bahwa:</w:t>
      </w:r>
    </w:p>
    <w:p w:rsidR="008A61A0" w:rsidRPr="00021A06" w:rsidRDefault="008A61A0" w:rsidP="00021A06">
      <w:pPr>
        <w:pStyle w:val="ListParagraph"/>
        <w:spacing w:line="240" w:lineRule="auto"/>
        <w:ind w:left="360"/>
        <w:jc w:val="both"/>
        <w:rPr>
          <w:rFonts w:ascii="Times New Roman" w:hAnsi="Times New Roman" w:cs="Times New Roman"/>
          <w:b/>
          <w:i/>
        </w:rPr>
      </w:pPr>
      <w:r w:rsidRPr="007845BB">
        <w:rPr>
          <w:rFonts w:ascii="Times New Roman" w:hAnsi="Times New Roman" w:cs="Times New Roman"/>
        </w:rPr>
        <w:t>“Secara umum faktor utama yang menjadi hambatan utama adalah anggaran karena perluh diketahui bersama bahwa hampir semua daerah mengalami pendemi covid-19 saat ini dilakukan  realokasi anggaran, sehingga untuk saat ini anggaran yang belum prioritas diahlikan untuk anggaran penaganan covid-19 tetapi sekali lagi itu faktor hambatan dari biroraksi walaupun demikian kami tetap melakukan upaya - upaya untuk tetap mempromosikan walaupun anggaran dari pemerintah daerah tidak cukup untuk membiayai kegiatan-kegiatan promosi yang dilakukan. ada pun faktor penghambat yang lain adalah masih ada ketakutan masyarakat untuk menerima kunjungan wisatawan karena masyarakat ada beberapa yang masih beranggapan bahwa dengan dibukanya objek wisata nantinya tidak menutup kemungkinan wisatawan yang akan berkunjung secara tidak langsung akan membawah virus covid-19 ke Toraja Utara”</w:t>
      </w:r>
    </w:p>
    <w:p w:rsidR="008A61A0" w:rsidRPr="002E75DA" w:rsidRDefault="008A61A0" w:rsidP="008A61A0">
      <w:pPr>
        <w:spacing w:after="0" w:line="240" w:lineRule="auto"/>
        <w:jc w:val="both"/>
        <w:rPr>
          <w:rFonts w:ascii="Times New Roman" w:hAnsi="Times New Roman" w:cs="Times New Roman"/>
          <w:b/>
          <w:lang w:val="id-ID"/>
        </w:rPr>
      </w:pPr>
      <w:r w:rsidRPr="002E75DA">
        <w:rPr>
          <w:rFonts w:ascii="Times New Roman" w:hAnsi="Times New Roman" w:cs="Times New Roman"/>
          <w:b/>
          <w:lang w:val="id-ID"/>
        </w:rPr>
        <w:t>Pembahasan</w:t>
      </w:r>
    </w:p>
    <w:p w:rsidR="00021A06" w:rsidRDefault="008A61A0" w:rsidP="00021A06">
      <w:pPr>
        <w:pStyle w:val="ListParagraph"/>
        <w:spacing w:after="0" w:line="240" w:lineRule="auto"/>
        <w:ind w:left="0" w:firstLine="360"/>
        <w:jc w:val="both"/>
        <w:rPr>
          <w:rFonts w:ascii="Times New Roman" w:hAnsi="Times New Roman" w:cs="Times New Roman"/>
        </w:rPr>
      </w:pPr>
      <w:r w:rsidRPr="007845BB">
        <w:rPr>
          <w:rFonts w:ascii="Times New Roman" w:hAnsi="Times New Roman" w:cs="Times New Roman"/>
        </w:rPr>
        <w:t>Strategi promosi adalah salah satu rancangan kegiatan yang di manfaat untuk suatu mencapai target yaitu Dinas Pariwisata dan Kebudayaan Kabupaten Toraja Utara dalam menyampaikan atau menginformasikan suatu sasaran yang mendorong wisatawan untuk mengunjungi tempat wisata. Dalam hal ini yang dilakukan oleh Dinas Pariwisata dan Kebudayaan dalam mencapai target mereka melalui kegiatan-kegiatan promosi yang aktif di media sosial dimana pariwisata dapat mencapai kinerja</w:t>
      </w:r>
      <w:r w:rsidR="00021A06">
        <w:rPr>
          <w:rFonts w:ascii="Times New Roman" w:hAnsi="Times New Roman" w:cs="Times New Roman"/>
        </w:rPr>
        <w:t xml:space="preserve"> yang memuaskan dengan menarik </w:t>
      </w:r>
      <w:r w:rsidRPr="007845BB">
        <w:rPr>
          <w:rFonts w:ascii="Times New Roman" w:hAnsi="Times New Roman" w:cs="Times New Roman"/>
        </w:rPr>
        <w:t xml:space="preserve">wisatawan ke kabupaten Toraja Utara salah satunya objek wisata Negeri Di Atas Awan Lolai Tongkonan Lempe. </w:t>
      </w:r>
    </w:p>
    <w:p w:rsidR="00021A06" w:rsidRDefault="008A61A0" w:rsidP="00021A06">
      <w:pPr>
        <w:pStyle w:val="ListParagraph"/>
        <w:spacing w:after="0" w:line="240" w:lineRule="auto"/>
        <w:ind w:left="0" w:firstLine="360"/>
        <w:jc w:val="both"/>
        <w:rPr>
          <w:rFonts w:ascii="Times New Roman" w:hAnsi="Times New Roman" w:cs="Times New Roman"/>
        </w:rPr>
      </w:pPr>
      <w:r w:rsidRPr="007845BB">
        <w:rPr>
          <w:rFonts w:ascii="Times New Roman" w:hAnsi="Times New Roman" w:cs="Times New Roman"/>
        </w:rPr>
        <w:t xml:space="preserve">Aktivitas promosi Dinas Pariwisata dan Kebudayaan Kebudayaan Kabupaten Toraja Utara dalam mengupayakan mempromosikan potensi wisata di masa pandemi covid-19 berhasil menarik perhatian terhadap wisatawan sehingga dapat menarik kunjungan wisatawan ke objek wisata wisata Negeri Di </w:t>
      </w:r>
      <w:r w:rsidR="00021A06">
        <w:rPr>
          <w:rFonts w:ascii="Times New Roman" w:hAnsi="Times New Roman" w:cs="Times New Roman"/>
        </w:rPr>
        <w:t>Atas Awan Lolai Tongkonan Lempe</w:t>
      </w:r>
      <w:r w:rsidRPr="007845BB">
        <w:rPr>
          <w:rFonts w:ascii="Times New Roman" w:hAnsi="Times New Roman" w:cs="Times New Roman"/>
        </w:rPr>
        <w:t xml:space="preserve"> yang telah di buka pada tahap pertama di penerapan </w:t>
      </w:r>
      <w:r w:rsidRPr="007845BB">
        <w:rPr>
          <w:rFonts w:ascii="Times New Roman" w:hAnsi="Times New Roman" w:cs="Times New Roman"/>
          <w:i/>
        </w:rPr>
        <w:t>new normal</w:t>
      </w:r>
      <w:r w:rsidRPr="007845BB">
        <w:rPr>
          <w:rFonts w:ascii="Times New Roman" w:hAnsi="Times New Roman" w:cs="Times New Roman"/>
        </w:rPr>
        <w:t>.</w:t>
      </w:r>
    </w:p>
    <w:p w:rsidR="00021A06" w:rsidRDefault="008A61A0" w:rsidP="00021A06">
      <w:pPr>
        <w:pStyle w:val="ListParagraph"/>
        <w:spacing w:after="0" w:line="240" w:lineRule="auto"/>
        <w:ind w:left="0" w:firstLine="360"/>
        <w:jc w:val="both"/>
        <w:rPr>
          <w:rFonts w:ascii="Times New Roman" w:hAnsi="Times New Roman" w:cs="Times New Roman"/>
        </w:rPr>
      </w:pPr>
      <w:r w:rsidRPr="007845BB">
        <w:rPr>
          <w:rFonts w:ascii="Times New Roman" w:hAnsi="Times New Roman" w:cs="Times New Roman"/>
        </w:rPr>
        <w:t>Suryadana dan Vanny (2015: 157) menjelaskan bahwa promosi di bidang pariwisata merupakan aliran informasi satu arah yang ditujukan untuk mengarahkan calon wisatawan atau lembaga usaha pariwisata ke kegiatan yang dapat memicu terjadinya pertukaran (jual beli) dalam pemasaran produk pariwisata. Promosi dalam pemasaran produk atau jasa perjalanan bertindak sebagai pendukung transaksi dengan menginformasikan, membujuk, mengingat dan membedakan produk perjalanan yang dipromosikan dari perusahaan perjalanan lain.</w:t>
      </w:r>
    </w:p>
    <w:p w:rsidR="008A61A0" w:rsidRPr="00021A06" w:rsidRDefault="008A61A0" w:rsidP="00021A06">
      <w:pPr>
        <w:pStyle w:val="ListParagraph"/>
        <w:spacing w:after="0" w:line="240" w:lineRule="auto"/>
        <w:ind w:left="0" w:firstLine="360"/>
        <w:jc w:val="both"/>
        <w:rPr>
          <w:rFonts w:ascii="Times New Roman" w:hAnsi="Times New Roman" w:cs="Times New Roman"/>
          <w:b/>
        </w:rPr>
      </w:pPr>
      <w:r w:rsidRPr="007845BB">
        <w:rPr>
          <w:rFonts w:ascii="Times New Roman" w:hAnsi="Times New Roman" w:cs="Times New Roman"/>
        </w:rPr>
        <w:t>Pada tahap ini peneliti menguraikan infromasi yang telah di peroleh dari hasil penelitian mengenai strategi promosi di Dinas Pari</w:t>
      </w:r>
      <w:r w:rsidR="00021A06">
        <w:rPr>
          <w:rFonts w:ascii="Times New Roman" w:hAnsi="Times New Roman" w:cs="Times New Roman"/>
        </w:rPr>
        <w:t>wisata dan Kebudayaan Kabupaten</w:t>
      </w:r>
      <w:r w:rsidRPr="007845BB">
        <w:rPr>
          <w:rFonts w:ascii="Times New Roman" w:hAnsi="Times New Roman" w:cs="Times New Roman"/>
        </w:rPr>
        <w:t xml:space="preserve"> Toraja Utara. Berdarkan hasil wawancara dan obeservasi yang didapatkan oleh peneliti Objek Wisata Lolai </w:t>
      </w:r>
      <w:r w:rsidRPr="007845BB">
        <w:rPr>
          <w:rFonts w:ascii="Times New Roman" w:hAnsi="Times New Roman" w:cs="Times New Roman"/>
        </w:rPr>
        <w:lastRenderedPageBreak/>
        <w:t>Tongkonan Lempe dalam proses strategi promosi terdi</w:t>
      </w:r>
      <w:r w:rsidR="00021A06">
        <w:rPr>
          <w:rFonts w:ascii="Times New Roman" w:hAnsi="Times New Roman" w:cs="Times New Roman"/>
        </w:rPr>
        <w:t>ri dari beberapa komponen yaitu</w:t>
      </w:r>
      <w:r w:rsidRPr="007845BB">
        <w:rPr>
          <w:rFonts w:ascii="Times New Roman" w:hAnsi="Times New Roman" w:cs="Times New Roman"/>
        </w:rPr>
        <w:t xml:space="preserve">: perencanaan dan pelaksanaan </w:t>
      </w:r>
    </w:p>
    <w:p w:rsidR="008A61A0" w:rsidRPr="002E75DA" w:rsidRDefault="008A61A0" w:rsidP="002E75DA">
      <w:pPr>
        <w:pStyle w:val="ListParagraph"/>
        <w:numPr>
          <w:ilvl w:val="0"/>
          <w:numId w:val="21"/>
        </w:numPr>
        <w:spacing w:line="240" w:lineRule="auto"/>
        <w:ind w:left="360"/>
        <w:jc w:val="both"/>
        <w:rPr>
          <w:rFonts w:ascii="Times New Roman" w:hAnsi="Times New Roman" w:cs="Times New Roman"/>
        </w:rPr>
      </w:pPr>
      <w:r w:rsidRPr="002E75DA">
        <w:rPr>
          <w:rFonts w:ascii="Times New Roman" w:hAnsi="Times New Roman" w:cs="Times New Roman"/>
        </w:rPr>
        <w:t>Perencanaan</w:t>
      </w:r>
    </w:p>
    <w:p w:rsidR="00021A06" w:rsidRDefault="008A61A0" w:rsidP="00021A06">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 xml:space="preserve">Dalam menjalankan strategi promosinya yang berangkat dari sebuah perencanaan yang memuat soal tujuan pelaksanaan promosi Negeri Di atas Awan Lolai Tongkonan Lempe masa pandemi covid-19 saat ini. Seperti yang telah diuraikan oleh penulis pada lembaran hasil penelitian bahwa dalam dalam perencanaannya Dinas Pariwisata dan Kebudayaan Kabupaten Toraja Utara </w:t>
      </w:r>
    </w:p>
    <w:p w:rsidR="00021A06" w:rsidRDefault="008A61A0" w:rsidP="00021A06">
      <w:pPr>
        <w:pStyle w:val="ListParagraph"/>
        <w:spacing w:line="240" w:lineRule="auto"/>
        <w:ind w:left="0" w:firstLine="360"/>
        <w:jc w:val="both"/>
        <w:rPr>
          <w:rFonts w:ascii="Times New Roman" w:hAnsi="Times New Roman" w:cs="Times New Roman"/>
        </w:rPr>
      </w:pPr>
      <w:r w:rsidRPr="00021A06">
        <w:rPr>
          <w:rFonts w:ascii="Times New Roman" w:hAnsi="Times New Roman" w:cs="Times New Roman"/>
        </w:rPr>
        <w:t xml:space="preserve">Langkah awal yang di tempuh Dinas Pariwisata dan kebudayaan Kabupaten Toraja Utara sebagai perencanaan awal startegi promosi melalui hasil wawancara dan observasi, bahwa Negeri Di Atas Awan Lolai Tongkonan Lempe adalah salah satu objek wisata yang dibuka di masa pandemi covid-19 saat ini karena potensi objek wisata merupakan potensi destinasi wisata yang mampu menarik perhatian wisatawan untuk berkunjung ke Kabupaten Toraja Utara. Langkah-langka promosi secara aktif menggunakan media sosial sebagai sarana dalam memberikan informasi terkait dengan potensi objek-objek wisata yang telah dibuka. </w:t>
      </w:r>
    </w:p>
    <w:p w:rsidR="008A61A0" w:rsidRPr="00021A06" w:rsidRDefault="008A61A0" w:rsidP="00021A06">
      <w:pPr>
        <w:pStyle w:val="ListParagraph"/>
        <w:spacing w:line="240" w:lineRule="auto"/>
        <w:ind w:left="0" w:firstLine="360"/>
        <w:jc w:val="both"/>
        <w:rPr>
          <w:rFonts w:ascii="Times New Roman" w:hAnsi="Times New Roman" w:cs="Times New Roman"/>
          <w:b/>
        </w:rPr>
      </w:pPr>
      <w:r w:rsidRPr="007845BB">
        <w:rPr>
          <w:rFonts w:ascii="Times New Roman" w:hAnsi="Times New Roman" w:cs="Times New Roman"/>
        </w:rPr>
        <w:t>Sebagai salah satu sektor pariwisata yang memberikan kontribusi besar terhadap PDRB (Pendapatan Domestik Bruto) di Indonesia, saat ini akibat pandemi Covid 19, saat ini pertumbuhan sektor pariwisata semakin berkurang, sehingga Dinas Pariwisata dan Kebudayaan Kabupaten Toraja Utara berpeluang untuk membuka kembali fasilitas tersebut. perjalanan. Perencanaan strategi promosi ini untuk menarik wisatawan kembali ke Kabupaten Toraja bagian utara untuk tujuan wisata</w:t>
      </w:r>
    </w:p>
    <w:p w:rsidR="008A61A0" w:rsidRPr="002E75DA" w:rsidRDefault="008A61A0" w:rsidP="002E75DA">
      <w:pPr>
        <w:pStyle w:val="ListParagraph"/>
        <w:numPr>
          <w:ilvl w:val="0"/>
          <w:numId w:val="21"/>
        </w:numPr>
        <w:spacing w:line="240" w:lineRule="auto"/>
        <w:ind w:left="360"/>
        <w:jc w:val="both"/>
        <w:rPr>
          <w:rFonts w:ascii="Times New Roman" w:hAnsi="Times New Roman" w:cs="Times New Roman"/>
        </w:rPr>
      </w:pPr>
      <w:r w:rsidRPr="002E75DA">
        <w:rPr>
          <w:rFonts w:ascii="Times New Roman" w:hAnsi="Times New Roman" w:cs="Times New Roman"/>
        </w:rPr>
        <w:t>Pelaksanaan</w:t>
      </w:r>
    </w:p>
    <w:p w:rsidR="00021A06" w:rsidRDefault="008A61A0" w:rsidP="00021A06">
      <w:pPr>
        <w:pStyle w:val="ListParagraph"/>
        <w:spacing w:line="240" w:lineRule="auto"/>
        <w:ind w:left="0" w:firstLine="360"/>
        <w:jc w:val="both"/>
        <w:rPr>
          <w:rFonts w:ascii="Times New Roman" w:hAnsi="Times New Roman" w:cs="Times New Roman"/>
        </w:rPr>
      </w:pPr>
      <w:r w:rsidRPr="007845BB">
        <w:rPr>
          <w:rFonts w:ascii="Times New Roman" w:hAnsi="Times New Roman" w:cs="Times New Roman"/>
        </w:rPr>
        <w:t>Dinas Pariwisata dan Kebudayaan merupakan unsur pelaksanaan pemerintahan yang ada di Kabupaten Toraja Utara yang memiliki tugas dan fungsi untuk mengembangkan potensi pariwisata, dalam pelaksanaannya kegiatan promosi menggunakan media sosial untuk mempromosikan objek wisata yang telah dibuka dimasa pandemi covid-19. Pelaksanaan strategi promosi bertujuan untuk menyampaian pesan kepada konsumen berupa informasi mengenai potensi objek wisata yang ada di Kabupaten Toraja Utara</w:t>
      </w:r>
    </w:p>
    <w:p w:rsidR="00021A06" w:rsidRDefault="008A61A0" w:rsidP="00021A06">
      <w:pPr>
        <w:pStyle w:val="ListParagraph"/>
        <w:spacing w:line="240" w:lineRule="auto"/>
        <w:ind w:left="0" w:firstLine="360"/>
        <w:jc w:val="both"/>
        <w:rPr>
          <w:rFonts w:ascii="Times New Roman" w:hAnsi="Times New Roman" w:cs="Times New Roman"/>
        </w:rPr>
      </w:pPr>
      <w:r w:rsidRPr="00021A06">
        <w:rPr>
          <w:rFonts w:ascii="Times New Roman" w:hAnsi="Times New Roman" w:cs="Times New Roman"/>
        </w:rPr>
        <w:t>Pada tahap pelaksanaan strategi promosi Dinas Pariwisata dan Kebudayaan Kabupaten Toraja Utara memberikan sumber informasi bahwa dalam melakukan kegiatan promosi melalui media sosial adalah salah satu alat promosi yang paling berhasil dimanfaatkan saat ini karena mudah diakses oleh siapa saja dan dimana saja sehingga jaringan promosi bisa lebih luas di jangkau oleh wisatawan. Media sosial menjadi salah satu aktivitas yang sangat dimanfaakan sebaik-baiknya dalam rangka menarik wisatawan berkunjung ke objek wisata.</w:t>
      </w:r>
    </w:p>
    <w:p w:rsidR="00021A06" w:rsidRDefault="008A61A0" w:rsidP="00021A06">
      <w:pPr>
        <w:pStyle w:val="ListParagraph"/>
        <w:spacing w:line="240" w:lineRule="auto"/>
        <w:ind w:left="0" w:firstLine="360"/>
        <w:jc w:val="both"/>
        <w:rPr>
          <w:rFonts w:ascii="Times New Roman" w:hAnsi="Times New Roman" w:cs="Times New Roman"/>
        </w:rPr>
      </w:pPr>
      <w:r w:rsidRPr="00021A06">
        <w:rPr>
          <w:rFonts w:ascii="Times New Roman" w:hAnsi="Times New Roman" w:cs="Times New Roman"/>
        </w:rPr>
        <w:t>Pelaksanaan strategi promosi dimasa pandemi covid-19 dilaksanakan dengan baik dengan menarik kunjungan wisatawan meskipun tidak sesuai dengan yang diharapkan oleh Dinas Pariwisata dan Kebudyaan Toraja Utara untuk mendatangkan lebih banyak wisatawan mancanegara dan wisatawan Nusantara akan tetapi disisi lainnya pelaksanaan promosi yang dilakukan mampu menarik wisatawan ke objek wisata Negeri Di Atas Awan Lolai Tongkonan Lempe sebanyak 3400 kunjungan wisatawan pada bulan agustus dengan memanfaat  media sosial dimasa pandemi covid-19.</w:t>
      </w:r>
    </w:p>
    <w:p w:rsidR="00021A06" w:rsidRDefault="008A61A0" w:rsidP="00021A06">
      <w:pPr>
        <w:pStyle w:val="ListParagraph"/>
        <w:spacing w:line="240" w:lineRule="auto"/>
        <w:ind w:left="0" w:firstLine="360"/>
        <w:jc w:val="both"/>
        <w:rPr>
          <w:rFonts w:ascii="Times New Roman" w:hAnsi="Times New Roman" w:cs="Times New Roman"/>
        </w:rPr>
      </w:pPr>
      <w:r w:rsidRPr="00021A06">
        <w:rPr>
          <w:rFonts w:ascii="Times New Roman" w:hAnsi="Times New Roman" w:cs="Times New Roman"/>
        </w:rPr>
        <w:t>Menurut Zarella (2010: 2), media sosial merupakan teknologi internet baru yang memudahkan siapa saja untuk berkreasi dan yang terpenting mendistribusikan kontennya sendiri. Entri blog, tweet, atau video YouTube dapat direproduksi dan dilihat secara gratis oleh jutaan orang. Pengiklan tidak perlu membayar penerbit atau distributor untuk memasang iklan mereka. Sekarang iklan dapat membuat konten sendiri yang menarik dan terlihat oleh banyak orang.</w:t>
      </w:r>
    </w:p>
    <w:p w:rsidR="00021A06" w:rsidRDefault="008A61A0" w:rsidP="00021A06">
      <w:pPr>
        <w:pStyle w:val="ListParagraph"/>
        <w:spacing w:line="240" w:lineRule="auto"/>
        <w:ind w:left="0" w:firstLine="360"/>
        <w:jc w:val="both"/>
        <w:rPr>
          <w:rFonts w:ascii="Times New Roman" w:hAnsi="Times New Roman" w:cs="Times New Roman"/>
        </w:rPr>
      </w:pPr>
      <w:r w:rsidRPr="00021A06">
        <w:rPr>
          <w:rFonts w:ascii="Times New Roman" w:hAnsi="Times New Roman" w:cs="Times New Roman"/>
        </w:rPr>
        <w:t>Sedangkan menurut Supratman (2018: 60), media sosial menunjukkan bahwa pengguna internet lebih cenderung menggunakan media sosial, antara lain Instagram, Youtube, Facebook, dan Twitter untuk menjangkau program pemerintah, bisnis, dan industri hiburan.</w:t>
      </w:r>
    </w:p>
    <w:p w:rsidR="00E2597F" w:rsidRDefault="008A61A0" w:rsidP="00021A06">
      <w:pPr>
        <w:pStyle w:val="ListParagraph"/>
        <w:spacing w:line="240" w:lineRule="auto"/>
        <w:ind w:left="0" w:firstLine="360"/>
        <w:jc w:val="both"/>
        <w:rPr>
          <w:rFonts w:ascii="Times New Roman" w:hAnsi="Times New Roman" w:cs="Times New Roman"/>
        </w:rPr>
      </w:pPr>
      <w:r w:rsidRPr="00021A06">
        <w:rPr>
          <w:rFonts w:ascii="Times New Roman" w:hAnsi="Times New Roman" w:cs="Times New Roman"/>
        </w:rPr>
        <w:t xml:space="preserve">Berdasarkan hasil observsi dan wawancara yang dilakukan oleh penulis bahwa dalam pelaksaan strategi promosi sebagai aktivitas yang di manfaatkan Dinas Pariwisata Kabupaten </w:t>
      </w:r>
      <w:r w:rsidRPr="00021A06">
        <w:rPr>
          <w:rFonts w:ascii="Times New Roman" w:hAnsi="Times New Roman" w:cs="Times New Roman"/>
        </w:rPr>
        <w:lastRenderedPageBreak/>
        <w:t>Toraja Utara bertujuan untuk memberikan penyampaian informasi kepada wisatawan mengenai objek wisata yang dibuka selama pandemi covid-19 saat ini adalah menggunakan media sosial. Media sosial adalah upaya yang paling berhasil untuk dimemanfaatkan dan juga mempromosikan objek wisata seperti Facebook, Instgaram, Twitter, Youtube, Web dan Vidio-vidio singkat promosi dalam menaati protokol kesehatan, media online yang digunakan Dinas Pariwisata dan kebudayaan Kabupaten Toraja Utara dalam mempromosikan Negeri Di Atas Awan Lolai Tongkonan Lempe di masa pandemi covid-19</w:t>
      </w:r>
    </w:p>
    <w:p w:rsidR="00021A06" w:rsidRPr="00021A06" w:rsidRDefault="00021A06" w:rsidP="00021A06">
      <w:pPr>
        <w:pStyle w:val="ListParagraph"/>
        <w:spacing w:line="240" w:lineRule="auto"/>
        <w:ind w:left="0" w:firstLine="360"/>
        <w:jc w:val="both"/>
        <w:rPr>
          <w:rFonts w:ascii="Times New Roman" w:hAnsi="Times New Roman" w:cs="Times New Roman"/>
        </w:rPr>
      </w:pPr>
    </w:p>
    <w:p w:rsidR="009D1D66" w:rsidRDefault="009D1D66" w:rsidP="001205D7">
      <w:pPr>
        <w:pStyle w:val="ListParagraph"/>
        <w:numPr>
          <w:ilvl w:val="0"/>
          <w:numId w:val="14"/>
        </w:numPr>
        <w:spacing w:after="0" w:line="240" w:lineRule="auto"/>
        <w:ind w:left="360"/>
        <w:jc w:val="both"/>
        <w:rPr>
          <w:rFonts w:ascii="Times New Roman" w:eastAsia="Times New Roman" w:hAnsi="Times New Roman" w:cs="Times New Roman"/>
          <w:b/>
          <w:szCs w:val="24"/>
        </w:rPr>
      </w:pPr>
      <w:r w:rsidRPr="009D1D66">
        <w:rPr>
          <w:rFonts w:ascii="Times New Roman" w:eastAsia="Times New Roman" w:hAnsi="Times New Roman" w:cs="Times New Roman"/>
          <w:b/>
          <w:szCs w:val="24"/>
        </w:rPr>
        <w:t>KESIMPULAN</w:t>
      </w:r>
    </w:p>
    <w:p w:rsidR="00021A06" w:rsidRPr="00021A06" w:rsidRDefault="00021A06" w:rsidP="00021A06">
      <w:pPr>
        <w:spacing w:after="0" w:line="240" w:lineRule="auto"/>
        <w:ind w:firstLine="360"/>
        <w:jc w:val="both"/>
        <w:rPr>
          <w:rFonts w:ascii="Times New Roman" w:eastAsia="Times New Roman" w:hAnsi="Times New Roman" w:cs="Times New Roman"/>
          <w:szCs w:val="24"/>
        </w:rPr>
      </w:pPr>
      <w:r w:rsidRPr="00021A06">
        <w:rPr>
          <w:rFonts w:ascii="Times New Roman" w:hAnsi="Times New Roman" w:cs="Times New Roman"/>
        </w:rPr>
        <w:t>Setelah melakukan penelitian yang berjudul Strategi Dinas Pariwisata dan Kebudayaan Kabupaten Toraja Utara Mempromosikan Objek Wisata Lolai Tongkonan Lempe di masa pandemi covid-19 dalam perencanaan, pelaksanaan, faktor pendukung dan faktor penghambat penulis dapat menyimpulkan bahwa:</w:t>
      </w:r>
    </w:p>
    <w:p w:rsidR="00021A06" w:rsidRPr="002E75DA" w:rsidRDefault="00021A06" w:rsidP="002E75DA">
      <w:pPr>
        <w:pStyle w:val="ListParagraph"/>
        <w:numPr>
          <w:ilvl w:val="0"/>
          <w:numId w:val="22"/>
        </w:numPr>
        <w:tabs>
          <w:tab w:val="left" w:pos="5297"/>
        </w:tabs>
        <w:spacing w:after="160" w:line="240" w:lineRule="auto"/>
        <w:ind w:left="360"/>
        <w:jc w:val="both"/>
        <w:rPr>
          <w:rFonts w:ascii="Times New Roman" w:hAnsi="Times New Roman" w:cs="Times New Roman"/>
        </w:rPr>
      </w:pPr>
      <w:r w:rsidRPr="002E75DA">
        <w:rPr>
          <w:rFonts w:ascii="Times New Roman" w:hAnsi="Times New Roman" w:cs="Times New Roman"/>
        </w:rPr>
        <w:t>Strategi Promosi yang dilakukan dinas pariwisata dan kebudayaan kabupaten Toraja Utara dalam strategi promosi yang dilakukan dengan lebih giat menyebarkan dan memanfaatkan media sosial sebagai wadah untuk menarik wisatawan perhatian wisatawan lebih luas untuk melakukan perjalanan destinasi wisata.</w:t>
      </w:r>
    </w:p>
    <w:p w:rsidR="00021A06" w:rsidRPr="002E75DA" w:rsidRDefault="00021A06" w:rsidP="002E75DA">
      <w:pPr>
        <w:pStyle w:val="ListParagraph"/>
        <w:numPr>
          <w:ilvl w:val="0"/>
          <w:numId w:val="22"/>
        </w:numPr>
        <w:tabs>
          <w:tab w:val="left" w:pos="5297"/>
        </w:tabs>
        <w:spacing w:after="0" w:line="240" w:lineRule="auto"/>
        <w:ind w:left="360"/>
        <w:jc w:val="both"/>
        <w:rPr>
          <w:rFonts w:ascii="Times New Roman" w:hAnsi="Times New Roman" w:cs="Times New Roman"/>
        </w:rPr>
      </w:pPr>
      <w:r w:rsidRPr="002E75DA">
        <w:rPr>
          <w:rFonts w:ascii="Times New Roman" w:hAnsi="Times New Roman" w:cs="Times New Roman"/>
        </w:rPr>
        <w:t>Faktor pendukung Dinas Pariwisata dan Kebudayaan Kabupaten Toraja Utara dalam mempromosikan Negeri Di Atas Awan Lolai Tongkonan Lempe adalah dukungan dari pengelolah-pengelolah objek wisata: pihak RIHPI (Himpunan Pramuwisata Indonesia), ASITA (Asosiasi Perusahaan Wisata Indonesia), mendatangkan influencer. Faktor penghambat minimnya anggaran promosi dan juga koordinasi stakeholder yang terk</w:t>
      </w:r>
      <w:r w:rsidR="002E75DA">
        <w:rPr>
          <w:rFonts w:ascii="Times New Roman" w:hAnsi="Times New Roman" w:cs="Times New Roman"/>
        </w:rPr>
        <w:t xml:space="preserve">endala seperti pengadaan rapat </w:t>
      </w:r>
      <w:r w:rsidRPr="002E75DA">
        <w:rPr>
          <w:rFonts w:ascii="Times New Roman" w:hAnsi="Times New Roman" w:cs="Times New Roman"/>
        </w:rPr>
        <w:t>dan ketakutan masyarakat untuk menerima kunjungan wisatawan.</w:t>
      </w:r>
    </w:p>
    <w:p w:rsidR="00021A06" w:rsidRDefault="00021A06" w:rsidP="00021A06">
      <w:pPr>
        <w:spacing w:after="0" w:line="240" w:lineRule="auto"/>
        <w:jc w:val="both"/>
        <w:rPr>
          <w:rFonts w:ascii="Times New Roman" w:eastAsia="Times New Roman" w:hAnsi="Times New Roman" w:cs="Times New Roman"/>
          <w:b/>
          <w:szCs w:val="24"/>
        </w:rPr>
      </w:pPr>
    </w:p>
    <w:p w:rsidR="009D1D66" w:rsidRPr="00021A06" w:rsidRDefault="009D1D66" w:rsidP="00021A06">
      <w:pPr>
        <w:spacing w:after="0" w:line="240" w:lineRule="auto"/>
        <w:jc w:val="both"/>
        <w:rPr>
          <w:rFonts w:ascii="Times New Roman" w:eastAsia="Times New Roman" w:hAnsi="Times New Roman" w:cs="Times New Roman"/>
          <w:b/>
          <w:szCs w:val="24"/>
        </w:rPr>
      </w:pPr>
      <w:r w:rsidRPr="00021A06">
        <w:rPr>
          <w:rFonts w:ascii="Times New Roman" w:eastAsia="Times New Roman" w:hAnsi="Times New Roman" w:cs="Times New Roman"/>
          <w:b/>
          <w:szCs w:val="24"/>
        </w:rPr>
        <w:t>REFERENSI</w:t>
      </w:r>
    </w:p>
    <w:p w:rsidR="00B91FCA" w:rsidRDefault="00B91FCA" w:rsidP="00B91FCA">
      <w:pPr>
        <w:spacing w:after="0" w:line="240" w:lineRule="auto"/>
        <w:ind w:left="360" w:right="245" w:hanging="360"/>
        <w:jc w:val="both"/>
        <w:rPr>
          <w:rFonts w:ascii="Times New Roman" w:hAnsi="Times New Roman" w:cs="Times New Roman"/>
          <w:sz w:val="24"/>
          <w:szCs w:val="24"/>
        </w:rPr>
      </w:pPr>
    </w:p>
    <w:p w:rsidR="00021A06" w:rsidRPr="007845BB" w:rsidRDefault="00021A06" w:rsidP="00021A06">
      <w:pPr>
        <w:spacing w:after="0" w:line="240" w:lineRule="auto"/>
        <w:ind w:left="567" w:hanging="567"/>
        <w:jc w:val="both"/>
        <w:rPr>
          <w:rFonts w:ascii="Times New Roman" w:hAnsi="Times New Roman" w:cs="Times New Roman"/>
          <w:noProof/>
          <w:vertAlign w:val="superscript"/>
        </w:rPr>
      </w:pPr>
      <w:r w:rsidRPr="007845BB">
        <w:rPr>
          <w:rFonts w:ascii="Times New Roman" w:hAnsi="Times New Roman" w:cs="Times New Roman"/>
          <w:noProof/>
        </w:rPr>
        <w:t xml:space="preserve">A.J.Muljadi, Andri Warman. 2010. </w:t>
      </w:r>
      <w:r w:rsidRPr="007845BB">
        <w:rPr>
          <w:rFonts w:ascii="Times New Roman" w:hAnsi="Times New Roman" w:cs="Times New Roman"/>
          <w:i/>
          <w:noProof/>
        </w:rPr>
        <w:t>Kepariwisataan dan Perjalanan</w:t>
      </w:r>
      <w:r w:rsidRPr="007845BB">
        <w:rPr>
          <w:rFonts w:ascii="Times New Roman" w:hAnsi="Times New Roman" w:cs="Times New Roman"/>
          <w:noProof/>
        </w:rPr>
        <w:t>. Jakarta:  Rajawali Pers</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Basu, Swastha, dan Irawan. 2015.  </w:t>
      </w:r>
      <w:r w:rsidRPr="007845BB">
        <w:rPr>
          <w:rFonts w:ascii="Times New Roman" w:hAnsi="Times New Roman" w:cs="Times New Roman"/>
          <w:i/>
          <w:noProof/>
        </w:rPr>
        <w:t>Manajemen Pemasaran Modern</w:t>
      </w:r>
      <w:r w:rsidRPr="007845BB">
        <w:rPr>
          <w:rFonts w:ascii="Times New Roman" w:hAnsi="Times New Roman" w:cs="Times New Roman"/>
          <w:noProof/>
        </w:rPr>
        <w:t xml:space="preserve">. Yogjakarta : Yogyakarta Liberty </w:t>
      </w:r>
    </w:p>
    <w:p w:rsidR="00021A06" w:rsidRPr="007845BB" w:rsidRDefault="00021A06" w:rsidP="00021A06">
      <w:pPr>
        <w:autoSpaceDE w:val="0"/>
        <w:autoSpaceDN w:val="0"/>
        <w:adjustRightInd w:val="0"/>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Basrowi dan Suwandi. 2008. </w:t>
      </w:r>
      <w:r w:rsidRPr="007845BB">
        <w:rPr>
          <w:rFonts w:ascii="Times New Roman" w:hAnsi="Times New Roman" w:cs="Times New Roman"/>
          <w:i/>
          <w:noProof/>
        </w:rPr>
        <w:t>Memahami Penelitian Kualitatif</w:t>
      </w:r>
      <w:r w:rsidRPr="007845BB">
        <w:rPr>
          <w:rFonts w:ascii="Times New Roman" w:hAnsi="Times New Roman" w:cs="Times New Roman"/>
          <w:noProof/>
        </w:rPr>
        <w:t>. Jakarta: Rineka Cipta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Emzir.2011. </w:t>
      </w:r>
      <w:r w:rsidRPr="007845BB">
        <w:rPr>
          <w:rFonts w:ascii="Times New Roman" w:hAnsi="Times New Roman" w:cs="Times New Roman"/>
          <w:i/>
          <w:noProof/>
        </w:rPr>
        <w:t>Metodologi Penelitian Kualitatif</w:t>
      </w:r>
      <w:r w:rsidRPr="007845BB">
        <w:rPr>
          <w:rFonts w:ascii="Times New Roman" w:hAnsi="Times New Roman" w:cs="Times New Roman"/>
          <w:noProof/>
        </w:rPr>
        <w:t xml:space="preserve">; </w:t>
      </w:r>
      <w:r w:rsidRPr="007845BB">
        <w:rPr>
          <w:rFonts w:ascii="Times New Roman" w:hAnsi="Times New Roman" w:cs="Times New Roman"/>
          <w:i/>
          <w:noProof/>
        </w:rPr>
        <w:t>Analisis Data</w:t>
      </w:r>
      <w:r w:rsidRPr="007845BB">
        <w:rPr>
          <w:rFonts w:ascii="Times New Roman" w:hAnsi="Times New Roman" w:cs="Times New Roman"/>
          <w:noProof/>
        </w:rPr>
        <w:t>. Jakarta: RajaGrafindo Persada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Hermawan, Agus. 2012. </w:t>
      </w:r>
      <w:r w:rsidRPr="007845BB">
        <w:rPr>
          <w:rFonts w:ascii="Times New Roman" w:hAnsi="Times New Roman" w:cs="Times New Roman"/>
          <w:i/>
          <w:noProof/>
        </w:rPr>
        <w:t>Komunikasi Pemasaran</w:t>
      </w:r>
      <w:r w:rsidRPr="007845BB">
        <w:rPr>
          <w:rFonts w:ascii="Times New Roman" w:hAnsi="Times New Roman" w:cs="Times New Roman"/>
          <w:noProof/>
        </w:rPr>
        <w:t>. Jakarta : Erlangga.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Kertajaya, Hermawan. 2002. </w:t>
      </w:r>
      <w:r w:rsidRPr="007845BB">
        <w:rPr>
          <w:rFonts w:ascii="Times New Roman" w:hAnsi="Times New Roman" w:cs="Times New Roman"/>
          <w:i/>
          <w:noProof/>
        </w:rPr>
        <w:t>Marketing Plus 2000; Siasat Memenangkan Persaingan Global</w:t>
      </w:r>
      <w:r w:rsidRPr="007845BB">
        <w:rPr>
          <w:rFonts w:ascii="Times New Roman" w:hAnsi="Times New Roman" w:cs="Times New Roman"/>
          <w:noProof/>
        </w:rPr>
        <w:t>. Jakarta: Gramedia Pustaka Utama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Kotler, Philip dan Keller, Kevin Lane. 2009. </w:t>
      </w:r>
      <w:r w:rsidRPr="007845BB">
        <w:rPr>
          <w:rFonts w:ascii="Times New Roman" w:hAnsi="Times New Roman" w:cs="Times New Roman"/>
          <w:i/>
          <w:noProof/>
        </w:rPr>
        <w:t>Manajemen Pemasaran, Edisi ke tiga belas</w:t>
      </w:r>
      <w:r w:rsidRPr="007845BB">
        <w:rPr>
          <w:rFonts w:ascii="Times New Roman" w:hAnsi="Times New Roman" w:cs="Times New Roman"/>
          <w:noProof/>
        </w:rPr>
        <w:t>. Jakarta: Erlangga. Jilid 2</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______________.  2012. </w:t>
      </w:r>
      <w:r w:rsidRPr="007845BB">
        <w:rPr>
          <w:rFonts w:ascii="Times New Roman" w:hAnsi="Times New Roman" w:cs="Times New Roman"/>
          <w:i/>
          <w:noProof/>
        </w:rPr>
        <w:t>Marketing Management 13</w:t>
      </w:r>
      <w:r w:rsidRPr="007845BB">
        <w:rPr>
          <w:rFonts w:ascii="Times New Roman" w:hAnsi="Times New Roman" w:cs="Times New Roman"/>
          <w:noProof/>
        </w:rPr>
        <w:t>. New Jersey</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Moleong, L. J. 2010. </w:t>
      </w:r>
      <w:r w:rsidRPr="007845BB">
        <w:rPr>
          <w:rFonts w:ascii="Times New Roman" w:hAnsi="Times New Roman" w:cs="Times New Roman"/>
          <w:i/>
          <w:noProof/>
        </w:rPr>
        <w:t>Metodologi Penelitian Kualitatif</w:t>
      </w:r>
      <w:r w:rsidRPr="007845BB">
        <w:rPr>
          <w:rFonts w:ascii="Times New Roman" w:hAnsi="Times New Roman" w:cs="Times New Roman"/>
          <w:noProof/>
        </w:rPr>
        <w:t>. Bandung: Remaja Rosda Karya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Nurhadi, Fachrul Zikri. 2017. </w:t>
      </w:r>
      <w:r w:rsidRPr="007845BB">
        <w:rPr>
          <w:rFonts w:ascii="Times New Roman" w:hAnsi="Times New Roman" w:cs="Times New Roman"/>
          <w:i/>
          <w:noProof/>
        </w:rPr>
        <w:t>Teori Komunikasi Kontemporer</w:t>
      </w:r>
      <w:r w:rsidRPr="007845BB">
        <w:rPr>
          <w:rFonts w:ascii="Times New Roman" w:hAnsi="Times New Roman" w:cs="Times New Roman"/>
          <w:noProof/>
        </w:rPr>
        <w:t>. Ed.1-PT. Balebat Dedikasi Prima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Nurjaman, kadar dan Umar, Khaerul. 2017</w:t>
      </w:r>
      <w:r w:rsidRPr="007845BB">
        <w:rPr>
          <w:rFonts w:ascii="Times New Roman" w:hAnsi="Times New Roman" w:cs="Times New Roman"/>
          <w:i/>
          <w:noProof/>
        </w:rPr>
        <w:t>. Komunikasi &amp; Public Relations</w:t>
      </w:r>
      <w:r w:rsidRPr="007845BB">
        <w:rPr>
          <w:rFonts w:ascii="Times New Roman" w:hAnsi="Times New Roman" w:cs="Times New Roman"/>
          <w:noProof/>
        </w:rPr>
        <w:t>.   Bandung: CV Pustaka Setia.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Pitana I Gde, Diarta I Ketut Surya, 2009. </w:t>
      </w:r>
      <w:r w:rsidRPr="007845BB">
        <w:rPr>
          <w:rFonts w:ascii="Times New Roman" w:hAnsi="Times New Roman" w:cs="Times New Roman"/>
          <w:i/>
          <w:noProof/>
        </w:rPr>
        <w:t>Pengantar Ilmu Pariwisata</w:t>
      </w:r>
      <w:r w:rsidRPr="007845BB">
        <w:rPr>
          <w:rFonts w:ascii="Times New Roman" w:hAnsi="Times New Roman" w:cs="Times New Roman"/>
          <w:noProof/>
        </w:rPr>
        <w:t>.Yogyakarta : Edisi pertama Andi</w:t>
      </w:r>
    </w:p>
    <w:p w:rsidR="00021A06" w:rsidRPr="007845BB" w:rsidRDefault="00021A06" w:rsidP="00021A06">
      <w:pPr>
        <w:spacing w:after="0" w:line="240" w:lineRule="auto"/>
        <w:ind w:left="547" w:hanging="547"/>
        <w:jc w:val="both"/>
        <w:rPr>
          <w:rFonts w:ascii="Times New Roman" w:hAnsi="Times New Roman" w:cs="Times New Roman"/>
        </w:rPr>
      </w:pPr>
      <w:r w:rsidRPr="007845BB">
        <w:rPr>
          <w:rFonts w:ascii="Times New Roman" w:hAnsi="Times New Roman" w:cs="Times New Roman"/>
        </w:rPr>
        <w:t xml:space="preserve">Rangkuti, Freddy. 2010. </w:t>
      </w:r>
      <w:r w:rsidRPr="007845BB">
        <w:rPr>
          <w:rFonts w:ascii="Times New Roman" w:hAnsi="Times New Roman" w:cs="Times New Roman"/>
          <w:i/>
        </w:rPr>
        <w:t>Strategi Promosi Yang Kreatif dan Analisis Kasus Integrated Marketing Communication</w:t>
      </w:r>
      <w:r w:rsidRPr="007845BB">
        <w:rPr>
          <w:rFonts w:ascii="Times New Roman" w:hAnsi="Times New Roman" w:cs="Times New Roman"/>
        </w:rPr>
        <w:t xml:space="preserve">. Jakarta. PT. Gramedia Pustaka Utama. </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Suherman, Eman. 2010. </w:t>
      </w:r>
      <w:r w:rsidRPr="007845BB">
        <w:rPr>
          <w:rFonts w:ascii="Times New Roman" w:hAnsi="Times New Roman" w:cs="Times New Roman"/>
          <w:i/>
          <w:noProof/>
        </w:rPr>
        <w:t>Bussiness Enterpreneur</w:t>
      </w:r>
      <w:r w:rsidRPr="007845BB">
        <w:rPr>
          <w:rFonts w:ascii="Times New Roman" w:hAnsi="Times New Roman" w:cs="Times New Roman"/>
          <w:noProof/>
        </w:rPr>
        <w:t>. Bandung: ALFABETA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Suwantoro. 2007. </w:t>
      </w:r>
      <w:r w:rsidRPr="007845BB">
        <w:rPr>
          <w:rFonts w:ascii="Times New Roman" w:hAnsi="Times New Roman" w:cs="Times New Roman"/>
          <w:i/>
          <w:noProof/>
        </w:rPr>
        <w:t>Pariwisata</w:t>
      </w:r>
      <w:r w:rsidRPr="007845BB">
        <w:rPr>
          <w:rFonts w:ascii="Times New Roman" w:hAnsi="Times New Roman" w:cs="Times New Roman"/>
          <w:noProof/>
        </w:rPr>
        <w:t>. Jakarta:Edisi Pertama Kepustakaan Populer Gramedia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Suryadana dan Octavia, 2015. </w:t>
      </w:r>
      <w:r w:rsidRPr="007845BB">
        <w:rPr>
          <w:rFonts w:ascii="Times New Roman" w:hAnsi="Times New Roman" w:cs="Times New Roman"/>
          <w:i/>
          <w:noProof/>
        </w:rPr>
        <w:t>Pengantar Pemasaran Pariwisata</w:t>
      </w:r>
      <w:r w:rsidRPr="007845BB">
        <w:rPr>
          <w:rFonts w:ascii="Times New Roman" w:hAnsi="Times New Roman" w:cs="Times New Roman"/>
          <w:noProof/>
        </w:rPr>
        <w:t>, Bandung: Alfabet</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Suryadana, M Liga dan Octavia Vanny. 2015. </w:t>
      </w:r>
      <w:r w:rsidRPr="007845BB">
        <w:rPr>
          <w:rFonts w:ascii="Times New Roman" w:hAnsi="Times New Roman" w:cs="Times New Roman"/>
          <w:i/>
          <w:noProof/>
        </w:rPr>
        <w:t>Pengantar Pemasaran Pariwisata</w:t>
      </w:r>
      <w:r w:rsidRPr="007845BB">
        <w:rPr>
          <w:rFonts w:ascii="Times New Roman" w:hAnsi="Times New Roman" w:cs="Times New Roman"/>
          <w:noProof/>
        </w:rPr>
        <w:t>. Bandung: Alfabet</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lastRenderedPageBreak/>
        <w:t xml:space="preserve">Tjiptono, Fandy. 2008. </w:t>
      </w:r>
      <w:r w:rsidRPr="007845BB">
        <w:rPr>
          <w:rFonts w:ascii="Times New Roman" w:hAnsi="Times New Roman" w:cs="Times New Roman"/>
          <w:i/>
          <w:noProof/>
        </w:rPr>
        <w:t>Strategi Pemasaran (edisi III)</w:t>
      </w:r>
      <w:r w:rsidRPr="007845BB">
        <w:rPr>
          <w:rFonts w:ascii="Times New Roman" w:hAnsi="Times New Roman" w:cs="Times New Roman"/>
          <w:noProof/>
        </w:rPr>
        <w:t>. Yogyakarta: Andi</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____________.  2008. </w:t>
      </w:r>
      <w:r w:rsidRPr="007845BB">
        <w:rPr>
          <w:rFonts w:ascii="Times New Roman" w:hAnsi="Times New Roman" w:cs="Times New Roman"/>
          <w:i/>
          <w:noProof/>
        </w:rPr>
        <w:t>Strategi Pemasaran</w:t>
      </w:r>
      <w:r w:rsidRPr="007845BB">
        <w:rPr>
          <w:rFonts w:ascii="Times New Roman" w:hAnsi="Times New Roman" w:cs="Times New Roman"/>
          <w:noProof/>
        </w:rPr>
        <w:t>. Andi. Yogyakarta.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Titik, Wijayanti. 2017. </w:t>
      </w:r>
      <w:r w:rsidRPr="007845BB">
        <w:rPr>
          <w:rFonts w:ascii="Times New Roman" w:hAnsi="Times New Roman" w:cs="Times New Roman"/>
          <w:i/>
          <w:noProof/>
        </w:rPr>
        <w:t>Marketing Plan Dalam Bisnis</w:t>
      </w:r>
      <w:r w:rsidRPr="007845BB">
        <w:rPr>
          <w:rFonts w:ascii="Times New Roman" w:hAnsi="Times New Roman" w:cs="Times New Roman"/>
          <w:noProof/>
        </w:rPr>
        <w:t>. Cibubur : Third Edition</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 xml:space="preserve">Warpani P. Suwarjoko, Warpani P. Indira. 2007. ITB Bandung: </w:t>
      </w:r>
      <w:r w:rsidRPr="007845BB">
        <w:rPr>
          <w:rFonts w:ascii="Times New Roman" w:hAnsi="Times New Roman" w:cs="Times New Roman"/>
          <w:i/>
          <w:noProof/>
        </w:rPr>
        <w:t>Pariwisata dalam tata ruang wilayah</w:t>
      </w:r>
    </w:p>
    <w:p w:rsidR="00021A06" w:rsidRPr="007845BB" w:rsidRDefault="00021A06" w:rsidP="00021A06">
      <w:pPr>
        <w:spacing w:after="0" w:line="240" w:lineRule="auto"/>
        <w:ind w:left="547" w:hanging="547"/>
        <w:jc w:val="both"/>
        <w:rPr>
          <w:rFonts w:ascii="Times New Roman" w:hAnsi="Times New Roman" w:cs="Times New Roman"/>
          <w:noProof/>
        </w:rPr>
      </w:pPr>
    </w:p>
    <w:p w:rsidR="00021A06" w:rsidRPr="007845BB" w:rsidRDefault="00021A06" w:rsidP="00021A06">
      <w:pPr>
        <w:tabs>
          <w:tab w:val="left" w:pos="5103"/>
        </w:tabs>
        <w:spacing w:after="0" w:line="240" w:lineRule="auto"/>
        <w:ind w:left="547" w:hanging="547"/>
        <w:jc w:val="both"/>
        <w:rPr>
          <w:rFonts w:ascii="Times New Roman" w:hAnsi="Times New Roman" w:cs="Times New Roman"/>
          <w:noProof/>
        </w:rPr>
      </w:pPr>
      <w:r w:rsidRPr="007845BB">
        <w:rPr>
          <w:rFonts w:ascii="Times New Roman" w:hAnsi="Times New Roman" w:cs="Times New Roman"/>
          <w:b/>
          <w:noProof/>
        </w:rPr>
        <w:t>Sumber Lain:</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Afriani, Nini. 2014. Strategi Promosi Paiwisata Dinas Kebudayaan dan Pariwisata Provinsi Sumatera Barat. Program Magister Ilmu Komunikasi. Fakultas Ilmu Sosial dan Ilmu Politik. Universitas Andalas. Padang.</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Almayani, Putri. 2020. Strategi Komunikasi Dinas Pariwisata Dan Kebudayaan Kabupaten Kampar Dalam Meningkatkan Pengunjung Wisata Candi Muara Takus Kecamatan Xiii Koto Kampar.Universitas Islam Negeri Sultan Syarif Kasim Riau.</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Fauziah, Nurul. 2019. Strategi Promosi Dinas Pariwisata Kota Surakarta Melalui Akun @Pariwisatasolo. Institut Agama Islam Negeri Surakarta</w:t>
      </w:r>
    </w:p>
    <w:p w:rsidR="00021A06" w:rsidRPr="007845BB" w:rsidRDefault="00021A06" w:rsidP="00021A06">
      <w:pPr>
        <w:spacing w:after="0" w:line="240" w:lineRule="auto"/>
        <w:ind w:left="547" w:hanging="547"/>
        <w:jc w:val="both"/>
        <w:rPr>
          <w:rFonts w:ascii="Times New Roman" w:hAnsi="Times New Roman" w:cs="Times New Roman"/>
          <w:noProof/>
        </w:rPr>
      </w:pPr>
      <w:r w:rsidRPr="007845BB">
        <w:rPr>
          <w:rFonts w:ascii="Times New Roman" w:hAnsi="Times New Roman" w:cs="Times New Roman"/>
          <w:noProof/>
        </w:rPr>
        <w:t>Oktosilva, Andry. 2018. Strategi Dinas Pariwisata Dalam Pengembangan Pariwisata Di Tana Toraja. Universitas Hasanuddin Makassar.</w:t>
      </w:r>
    </w:p>
    <w:p w:rsidR="00021A06" w:rsidRPr="00021A06" w:rsidRDefault="00021A06" w:rsidP="00021A06">
      <w:pPr>
        <w:spacing w:after="0" w:line="240" w:lineRule="auto"/>
        <w:ind w:left="547" w:hanging="547"/>
        <w:jc w:val="both"/>
        <w:rPr>
          <w:rFonts w:ascii="Times New Roman" w:hAnsi="Times New Roman" w:cs="Times New Roman"/>
          <w:noProof/>
        </w:rPr>
      </w:pPr>
      <w:r w:rsidRPr="00021A06">
        <w:rPr>
          <w:rFonts w:ascii="Times New Roman" w:hAnsi="Times New Roman" w:cs="Times New Roman"/>
          <w:noProof/>
        </w:rPr>
        <w:t>Provinsi Sulawesi Selatan. 2020. Kabupaten Toraja Utara (Online), (</w:t>
      </w:r>
      <w:hyperlink r:id="rId11" w:history="1">
        <w:r w:rsidRPr="00021A06">
          <w:rPr>
            <w:rStyle w:val="Hyperlink"/>
            <w:rFonts w:ascii="Times New Roman" w:hAnsi="Times New Roman" w:cs="Times New Roman"/>
            <w:noProof/>
            <w:color w:val="auto"/>
            <w:u w:val="none"/>
          </w:rPr>
          <w:t>https://sulselprov.go.id/pages/des_kab/20</w:t>
        </w:r>
      </w:hyperlink>
      <w:r w:rsidRPr="00021A06">
        <w:rPr>
          <w:rFonts w:ascii="Times New Roman" w:hAnsi="Times New Roman" w:cs="Times New Roman"/>
          <w:noProof/>
        </w:rPr>
        <w:t xml:space="preserve"> diakses pada tanggal 22 April 2020</w:t>
      </w:r>
    </w:p>
    <w:p w:rsidR="00021A06" w:rsidRPr="00021A06" w:rsidRDefault="00021A06" w:rsidP="00021A06">
      <w:pPr>
        <w:spacing w:after="0" w:line="240" w:lineRule="auto"/>
        <w:ind w:left="547" w:hanging="547"/>
        <w:jc w:val="both"/>
        <w:rPr>
          <w:rFonts w:ascii="Times New Roman" w:hAnsi="Times New Roman" w:cs="Times New Roman"/>
          <w:noProof/>
        </w:rPr>
      </w:pPr>
      <w:r w:rsidRPr="00021A06">
        <w:rPr>
          <w:rFonts w:ascii="Times New Roman" w:hAnsi="Times New Roman" w:cs="Times New Roman"/>
          <w:noProof/>
        </w:rPr>
        <w:t xml:space="preserve">Awkarin Bikin Proyek Pelestarian Destinasi Wisata Sulsesl (Online) </w:t>
      </w:r>
      <w:hyperlink r:id="rId12" w:history="1">
        <w:r w:rsidRPr="00021A06">
          <w:rPr>
            <w:rStyle w:val="Hyperlink"/>
            <w:rFonts w:ascii="Times New Roman" w:hAnsi="Times New Roman" w:cs="Times New Roman"/>
            <w:noProof/>
            <w:color w:val="auto"/>
            <w:u w:val="none"/>
          </w:rPr>
          <w:t>https://travel.tempo.co/read/1310595/awkarin-bikin-proyek-pelesiran-destinasi-wisata-sulsel</w:t>
        </w:r>
      </w:hyperlink>
      <w:r w:rsidRPr="00021A06">
        <w:rPr>
          <w:rFonts w:ascii="Times New Roman" w:hAnsi="Times New Roman" w:cs="Times New Roman"/>
          <w:noProof/>
        </w:rPr>
        <w:t xml:space="preserve"> diakses pada tanggal 5 Agusutus 2020.</w:t>
      </w:r>
    </w:p>
    <w:p w:rsidR="00021A06" w:rsidRPr="007845BB" w:rsidRDefault="00021A06" w:rsidP="00021A06">
      <w:pPr>
        <w:spacing w:after="0" w:line="240" w:lineRule="auto"/>
        <w:ind w:left="547" w:hanging="547"/>
        <w:jc w:val="both"/>
        <w:rPr>
          <w:rFonts w:ascii="Times New Roman" w:hAnsi="Times New Roman" w:cs="Times New Roman"/>
        </w:rPr>
      </w:pPr>
    </w:p>
    <w:p w:rsidR="00021A06" w:rsidRDefault="00021A06" w:rsidP="00021A06">
      <w:pPr>
        <w:spacing w:after="0" w:line="240" w:lineRule="auto"/>
        <w:ind w:left="547" w:right="245" w:hanging="547"/>
        <w:jc w:val="both"/>
        <w:rPr>
          <w:rFonts w:ascii="Times New Roman" w:hAnsi="Times New Roman" w:cs="Times New Roman"/>
          <w:sz w:val="24"/>
          <w:szCs w:val="24"/>
        </w:rPr>
      </w:pPr>
    </w:p>
    <w:p w:rsidR="00021A06" w:rsidRPr="00B91FCA" w:rsidRDefault="00021A06" w:rsidP="00021A06">
      <w:pPr>
        <w:spacing w:after="0" w:line="240" w:lineRule="auto"/>
        <w:ind w:left="547" w:right="245" w:hanging="547"/>
        <w:jc w:val="both"/>
        <w:rPr>
          <w:rFonts w:ascii="Times New Roman" w:hAnsi="Times New Roman" w:cs="Times New Roman"/>
          <w:sz w:val="24"/>
          <w:szCs w:val="24"/>
        </w:rPr>
      </w:pPr>
      <w:bookmarkStart w:id="0" w:name="_GoBack"/>
      <w:bookmarkEnd w:id="0"/>
    </w:p>
    <w:sectPr w:rsidR="00021A06" w:rsidRPr="00B91FCA" w:rsidSect="00E04937">
      <w:type w:val="continuous"/>
      <w:pgSz w:w="11907" w:h="16839" w:code="9"/>
      <w:pgMar w:top="1985" w:right="1134"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1D" w:rsidRDefault="0089171D" w:rsidP="00550DE3">
      <w:pPr>
        <w:spacing w:after="0" w:line="240" w:lineRule="auto"/>
      </w:pPr>
      <w:r>
        <w:separator/>
      </w:r>
    </w:p>
  </w:endnote>
  <w:endnote w:type="continuationSeparator" w:id="0">
    <w:p w:rsidR="0089171D" w:rsidRDefault="0089171D" w:rsidP="0055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DE3" w:rsidRPr="00550DE3" w:rsidRDefault="00550DE3">
    <w:pPr>
      <w:pStyle w:val="Footer"/>
      <w:rPr>
        <w:rFonts w:ascii="Times New Roman" w:hAnsi="Times New Roman" w:cs="Times New Roman"/>
        <w:color w:val="595959" w:themeColor="text1" w:themeTint="A6"/>
      </w:rPr>
    </w:pPr>
    <w:r w:rsidRPr="00550DE3">
      <w:rPr>
        <w:rFonts w:ascii="Times New Roman" w:hAnsi="Times New Roman" w:cs="Times New Roman"/>
        <w:color w:val="595959" w:themeColor="text1" w:themeTint="A6"/>
      </w:rPr>
      <w:ptab w:relativeTo="margin" w:alignment="right" w:leader="none"/>
    </w:r>
    <w:r w:rsidRPr="00550DE3">
      <w:rPr>
        <w:rFonts w:ascii="Times New Roman" w:hAnsi="Times New Roman" w:cs="Times New Roman"/>
        <w:color w:val="595959" w:themeColor="text1" w:themeTint="A6"/>
      </w:rPr>
      <w:t xml:space="preserve"> </w:t>
    </w:r>
    <w:sdt>
      <w:sdtPr>
        <w:rPr>
          <w:rFonts w:ascii="Times New Roman" w:hAnsi="Times New Roman" w:cs="Times New Roman"/>
          <w:color w:val="595959" w:themeColor="text1" w:themeTint="A6"/>
        </w:rPr>
        <w:alias w:val="Author"/>
        <w:tag w:val=""/>
        <w:id w:val="391861592"/>
        <w:placeholder>
          <w:docPart w:val="FB854736C4674A29BB70057957A4F013"/>
        </w:placeholder>
        <w:dataBinding w:prefixMappings="xmlns:ns0='http://purl.org/dc/elements/1.1/' xmlns:ns1='http://schemas.openxmlformats.org/package/2006/metadata/core-properties' " w:xpath="/ns1:coreProperties[1]/ns0:creator[1]" w:storeItemID="{6C3C8BC8-F283-45AE-878A-BAB7291924A1}"/>
        <w:text/>
      </w:sdtPr>
      <w:sdtEndPr/>
      <w:sdtContent>
        <w:r w:rsidRPr="00550DE3">
          <w:rPr>
            <w:rFonts w:ascii="Times New Roman" w:hAnsi="Times New Roman" w:cs="Times New Roman"/>
            <w:color w:val="595959" w:themeColor="text1" w:themeTint="A6"/>
            <w:lang w:val="en-GB"/>
          </w:rPr>
          <w:t>ISSN 1858 3512</w:t>
        </w:r>
      </w:sdtContent>
    </w:sdt>
  </w:p>
  <w:p w:rsidR="00550DE3" w:rsidRPr="00550DE3" w:rsidRDefault="00550DE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1D" w:rsidRDefault="0089171D" w:rsidP="00550DE3">
      <w:pPr>
        <w:spacing w:after="0" w:line="240" w:lineRule="auto"/>
      </w:pPr>
      <w:r>
        <w:separator/>
      </w:r>
    </w:p>
  </w:footnote>
  <w:footnote w:type="continuationSeparator" w:id="0">
    <w:p w:rsidR="0089171D" w:rsidRDefault="0089171D" w:rsidP="00550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7F7F7F" w:themeColor="text1" w:themeTint="80"/>
      </w:rPr>
      <w:alias w:val="Title"/>
      <w:tag w:val=""/>
      <w:id w:val="1116400235"/>
      <w:placeholder>
        <w:docPart w:val="76128EDE7D8A40BC84E0E8BBB34CD6A4"/>
      </w:placeholder>
      <w:dataBinding w:prefixMappings="xmlns:ns0='http://purl.org/dc/elements/1.1/' xmlns:ns1='http://schemas.openxmlformats.org/package/2006/metadata/core-properties' " w:xpath="/ns1:coreProperties[1]/ns0:title[1]" w:storeItemID="{6C3C8BC8-F283-45AE-878A-BAB7291924A1}"/>
      <w:text/>
    </w:sdtPr>
    <w:sdtEndPr/>
    <w:sdtContent>
      <w:p w:rsidR="00550DE3" w:rsidRPr="00550DE3" w:rsidRDefault="00550DE3">
        <w:pPr>
          <w:pStyle w:val="Header"/>
          <w:jc w:val="right"/>
          <w:rPr>
            <w:rFonts w:ascii="Times New Roman" w:hAnsi="Times New Roman" w:cs="Times New Roman"/>
            <w:color w:val="7F7F7F" w:themeColor="text1" w:themeTint="80"/>
          </w:rPr>
        </w:pPr>
        <w:r w:rsidRPr="00550DE3">
          <w:rPr>
            <w:rFonts w:ascii="Times New Roman" w:hAnsi="Times New Roman" w:cs="Times New Roman"/>
            <w:color w:val="7F7F7F" w:themeColor="text1" w:themeTint="80"/>
          </w:rPr>
          <w:t>Jurnal Komunikasi Volume 14 No. 2 Oktober 2021</w:t>
        </w:r>
      </w:p>
    </w:sdtContent>
  </w:sdt>
  <w:p w:rsidR="00550DE3" w:rsidRPr="00550DE3" w:rsidRDefault="00550DE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274"/>
    <w:multiLevelType w:val="hybridMultilevel"/>
    <w:tmpl w:val="DD4C3490"/>
    <w:lvl w:ilvl="0" w:tplc="B16AE648">
      <w:start w:val="1"/>
      <w:numFmt w:val="decimal"/>
      <w:lvlText w:val="%1."/>
      <w:lvlJc w:val="left"/>
      <w:pPr>
        <w:ind w:left="1317" w:hanging="360"/>
      </w:pPr>
      <w:rPr>
        <w:rFonts w:hint="default"/>
      </w:rPr>
    </w:lvl>
    <w:lvl w:ilvl="1" w:tplc="04210019" w:tentative="1">
      <w:start w:val="1"/>
      <w:numFmt w:val="lowerLetter"/>
      <w:lvlText w:val="%2."/>
      <w:lvlJc w:val="left"/>
      <w:pPr>
        <w:ind w:left="2037" w:hanging="360"/>
      </w:pPr>
    </w:lvl>
    <w:lvl w:ilvl="2" w:tplc="0421001B" w:tentative="1">
      <w:start w:val="1"/>
      <w:numFmt w:val="lowerRoman"/>
      <w:lvlText w:val="%3."/>
      <w:lvlJc w:val="right"/>
      <w:pPr>
        <w:ind w:left="2757" w:hanging="180"/>
      </w:pPr>
    </w:lvl>
    <w:lvl w:ilvl="3" w:tplc="0421000F" w:tentative="1">
      <w:start w:val="1"/>
      <w:numFmt w:val="decimal"/>
      <w:lvlText w:val="%4."/>
      <w:lvlJc w:val="left"/>
      <w:pPr>
        <w:ind w:left="3477" w:hanging="360"/>
      </w:pPr>
    </w:lvl>
    <w:lvl w:ilvl="4" w:tplc="04210019" w:tentative="1">
      <w:start w:val="1"/>
      <w:numFmt w:val="lowerLetter"/>
      <w:lvlText w:val="%5."/>
      <w:lvlJc w:val="left"/>
      <w:pPr>
        <w:ind w:left="4197" w:hanging="360"/>
      </w:pPr>
    </w:lvl>
    <w:lvl w:ilvl="5" w:tplc="0421001B" w:tentative="1">
      <w:start w:val="1"/>
      <w:numFmt w:val="lowerRoman"/>
      <w:lvlText w:val="%6."/>
      <w:lvlJc w:val="right"/>
      <w:pPr>
        <w:ind w:left="4917" w:hanging="180"/>
      </w:pPr>
    </w:lvl>
    <w:lvl w:ilvl="6" w:tplc="0421000F" w:tentative="1">
      <w:start w:val="1"/>
      <w:numFmt w:val="decimal"/>
      <w:lvlText w:val="%7."/>
      <w:lvlJc w:val="left"/>
      <w:pPr>
        <w:ind w:left="5637" w:hanging="360"/>
      </w:pPr>
    </w:lvl>
    <w:lvl w:ilvl="7" w:tplc="04210019" w:tentative="1">
      <w:start w:val="1"/>
      <w:numFmt w:val="lowerLetter"/>
      <w:lvlText w:val="%8."/>
      <w:lvlJc w:val="left"/>
      <w:pPr>
        <w:ind w:left="6357" w:hanging="360"/>
      </w:pPr>
    </w:lvl>
    <w:lvl w:ilvl="8" w:tplc="0421001B" w:tentative="1">
      <w:start w:val="1"/>
      <w:numFmt w:val="lowerRoman"/>
      <w:lvlText w:val="%9."/>
      <w:lvlJc w:val="right"/>
      <w:pPr>
        <w:ind w:left="7077" w:hanging="180"/>
      </w:pPr>
    </w:lvl>
  </w:abstractNum>
  <w:abstractNum w:abstractNumId="1" w15:restartNumberingAfterBreak="0">
    <w:nsid w:val="0CC76672"/>
    <w:multiLevelType w:val="hybridMultilevel"/>
    <w:tmpl w:val="F2E86DFC"/>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41B03"/>
    <w:multiLevelType w:val="hybridMultilevel"/>
    <w:tmpl w:val="50007F30"/>
    <w:lvl w:ilvl="0" w:tplc="BF465244">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DEF6489C">
      <w:start w:val="1"/>
      <w:numFmt w:val="upp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9DD4DE9"/>
    <w:multiLevelType w:val="hybridMultilevel"/>
    <w:tmpl w:val="AB2667AC"/>
    <w:lvl w:ilvl="0" w:tplc="1B82A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344905"/>
    <w:multiLevelType w:val="hybridMultilevel"/>
    <w:tmpl w:val="2E7CBC12"/>
    <w:lvl w:ilvl="0" w:tplc="0409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E41D80"/>
    <w:multiLevelType w:val="hybridMultilevel"/>
    <w:tmpl w:val="0010D9DC"/>
    <w:lvl w:ilvl="0" w:tplc="EDE284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25E56"/>
    <w:multiLevelType w:val="hybridMultilevel"/>
    <w:tmpl w:val="989AE8C0"/>
    <w:lvl w:ilvl="0" w:tplc="8584A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66CF7"/>
    <w:multiLevelType w:val="hybridMultilevel"/>
    <w:tmpl w:val="6A6ACDD6"/>
    <w:lvl w:ilvl="0" w:tplc="27C6657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C1535AB"/>
    <w:multiLevelType w:val="hybridMultilevel"/>
    <w:tmpl w:val="C73C0614"/>
    <w:lvl w:ilvl="0" w:tplc="AA8C2BB4">
      <w:start w:val="1"/>
      <w:numFmt w:val="lowerLetter"/>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11169A7"/>
    <w:multiLevelType w:val="hybridMultilevel"/>
    <w:tmpl w:val="3F2A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218C"/>
    <w:multiLevelType w:val="hybridMultilevel"/>
    <w:tmpl w:val="BFE8AC44"/>
    <w:lvl w:ilvl="0" w:tplc="58341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A6A6A"/>
    <w:multiLevelType w:val="hybridMultilevel"/>
    <w:tmpl w:val="A06A77D0"/>
    <w:lvl w:ilvl="0" w:tplc="67D0E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91638"/>
    <w:multiLevelType w:val="hybridMultilevel"/>
    <w:tmpl w:val="443063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06727"/>
    <w:multiLevelType w:val="hybridMultilevel"/>
    <w:tmpl w:val="2E90B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11C69"/>
    <w:multiLevelType w:val="hybridMultilevel"/>
    <w:tmpl w:val="22242A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B46BC"/>
    <w:multiLevelType w:val="hybridMultilevel"/>
    <w:tmpl w:val="37F2A0F8"/>
    <w:lvl w:ilvl="0" w:tplc="E160A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56409"/>
    <w:multiLevelType w:val="hybridMultilevel"/>
    <w:tmpl w:val="598817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BDC1FB2">
      <w:start w:val="1"/>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2017BC"/>
    <w:multiLevelType w:val="hybridMultilevel"/>
    <w:tmpl w:val="7BD86C00"/>
    <w:lvl w:ilvl="0" w:tplc="04090019">
      <w:start w:val="1"/>
      <w:numFmt w:val="lowerLetter"/>
      <w:lvlText w:val="%1."/>
      <w:lvlJc w:val="left"/>
      <w:pPr>
        <w:ind w:left="1638" w:hanging="360"/>
      </w:pPr>
      <w:rPr>
        <w:rFonts w:hint="default"/>
        <w:i w:val="0"/>
      </w:rPr>
    </w:lvl>
    <w:lvl w:ilvl="1" w:tplc="04210019" w:tentative="1">
      <w:start w:val="1"/>
      <w:numFmt w:val="lowerLetter"/>
      <w:lvlText w:val="%2."/>
      <w:lvlJc w:val="left"/>
      <w:pPr>
        <w:ind w:left="2358" w:hanging="360"/>
      </w:pPr>
    </w:lvl>
    <w:lvl w:ilvl="2" w:tplc="0421001B">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18" w15:restartNumberingAfterBreak="0">
    <w:nsid w:val="72347AB1"/>
    <w:multiLevelType w:val="hybridMultilevel"/>
    <w:tmpl w:val="F0E89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531A5"/>
    <w:multiLevelType w:val="hybridMultilevel"/>
    <w:tmpl w:val="9A461B26"/>
    <w:lvl w:ilvl="0" w:tplc="39D862E8">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914FD3"/>
    <w:multiLevelType w:val="hybridMultilevel"/>
    <w:tmpl w:val="11CC01B2"/>
    <w:lvl w:ilvl="0" w:tplc="A066F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F5835"/>
    <w:multiLevelType w:val="hybridMultilevel"/>
    <w:tmpl w:val="EAD4832A"/>
    <w:lvl w:ilvl="0" w:tplc="2A848C12">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
  </w:num>
  <w:num w:numId="4">
    <w:abstractNumId w:val="12"/>
  </w:num>
  <w:num w:numId="5">
    <w:abstractNumId w:val="2"/>
  </w:num>
  <w:num w:numId="6">
    <w:abstractNumId w:val="8"/>
  </w:num>
  <w:num w:numId="7">
    <w:abstractNumId w:val="17"/>
  </w:num>
  <w:num w:numId="8">
    <w:abstractNumId w:val="18"/>
  </w:num>
  <w:num w:numId="9">
    <w:abstractNumId w:val="14"/>
  </w:num>
  <w:num w:numId="10">
    <w:abstractNumId w:val="16"/>
  </w:num>
  <w:num w:numId="11">
    <w:abstractNumId w:val="7"/>
  </w:num>
  <w:num w:numId="12">
    <w:abstractNumId w:val="3"/>
  </w:num>
  <w:num w:numId="13">
    <w:abstractNumId w:val="19"/>
  </w:num>
  <w:num w:numId="14">
    <w:abstractNumId w:val="5"/>
  </w:num>
  <w:num w:numId="15">
    <w:abstractNumId w:val="0"/>
  </w:num>
  <w:num w:numId="16">
    <w:abstractNumId w:val="4"/>
  </w:num>
  <w:num w:numId="17">
    <w:abstractNumId w:val="13"/>
  </w:num>
  <w:num w:numId="18">
    <w:abstractNumId w:val="20"/>
  </w:num>
  <w:num w:numId="19">
    <w:abstractNumId w:val="15"/>
  </w:num>
  <w:num w:numId="20">
    <w:abstractNumId w:val="10"/>
  </w:num>
  <w:num w:numId="21">
    <w:abstractNumId w:val="11"/>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62"/>
    <w:rsid w:val="000022D4"/>
    <w:rsid w:val="0000492F"/>
    <w:rsid w:val="00021A06"/>
    <w:rsid w:val="0002361F"/>
    <w:rsid w:val="000328BA"/>
    <w:rsid w:val="000350B2"/>
    <w:rsid w:val="000405BE"/>
    <w:rsid w:val="000470ED"/>
    <w:rsid w:val="00057D07"/>
    <w:rsid w:val="00071680"/>
    <w:rsid w:val="00072049"/>
    <w:rsid w:val="0007497A"/>
    <w:rsid w:val="00076BF6"/>
    <w:rsid w:val="00077111"/>
    <w:rsid w:val="000A08F4"/>
    <w:rsid w:val="000B251E"/>
    <w:rsid w:val="000B312D"/>
    <w:rsid w:val="000D00E6"/>
    <w:rsid w:val="000D09E4"/>
    <w:rsid w:val="000D0CDF"/>
    <w:rsid w:val="000D5A1E"/>
    <w:rsid w:val="000D6B2B"/>
    <w:rsid w:val="000E267C"/>
    <w:rsid w:val="0012052F"/>
    <w:rsid w:val="001205D7"/>
    <w:rsid w:val="00147215"/>
    <w:rsid w:val="00152D13"/>
    <w:rsid w:val="00154CCF"/>
    <w:rsid w:val="00154DAE"/>
    <w:rsid w:val="0017453D"/>
    <w:rsid w:val="00197421"/>
    <w:rsid w:val="001A4013"/>
    <w:rsid w:val="001C2588"/>
    <w:rsid w:val="001C48F5"/>
    <w:rsid w:val="001E5291"/>
    <w:rsid w:val="001E58A3"/>
    <w:rsid w:val="001F2A7C"/>
    <w:rsid w:val="0020746C"/>
    <w:rsid w:val="00222923"/>
    <w:rsid w:val="002267D4"/>
    <w:rsid w:val="00227B10"/>
    <w:rsid w:val="002454FA"/>
    <w:rsid w:val="00253A22"/>
    <w:rsid w:val="00280700"/>
    <w:rsid w:val="002A0985"/>
    <w:rsid w:val="002A2AE5"/>
    <w:rsid w:val="002B145A"/>
    <w:rsid w:val="002B45D8"/>
    <w:rsid w:val="002B4A98"/>
    <w:rsid w:val="002D5A6A"/>
    <w:rsid w:val="002E2A57"/>
    <w:rsid w:val="002E486A"/>
    <w:rsid w:val="002E75DA"/>
    <w:rsid w:val="00310848"/>
    <w:rsid w:val="00315ACE"/>
    <w:rsid w:val="0031787D"/>
    <w:rsid w:val="00331018"/>
    <w:rsid w:val="00334324"/>
    <w:rsid w:val="00337DB7"/>
    <w:rsid w:val="003506D4"/>
    <w:rsid w:val="0036128D"/>
    <w:rsid w:val="0036251D"/>
    <w:rsid w:val="00365C94"/>
    <w:rsid w:val="00371A24"/>
    <w:rsid w:val="00372A49"/>
    <w:rsid w:val="003771F9"/>
    <w:rsid w:val="003804C4"/>
    <w:rsid w:val="00381642"/>
    <w:rsid w:val="00383534"/>
    <w:rsid w:val="00384936"/>
    <w:rsid w:val="00386C24"/>
    <w:rsid w:val="00387297"/>
    <w:rsid w:val="003A4B69"/>
    <w:rsid w:val="003A4E4E"/>
    <w:rsid w:val="003A4EA3"/>
    <w:rsid w:val="003A6973"/>
    <w:rsid w:val="003C2E89"/>
    <w:rsid w:val="003E2285"/>
    <w:rsid w:val="003F1843"/>
    <w:rsid w:val="003F206A"/>
    <w:rsid w:val="003F7148"/>
    <w:rsid w:val="00402CC8"/>
    <w:rsid w:val="00405E50"/>
    <w:rsid w:val="00407732"/>
    <w:rsid w:val="0041027A"/>
    <w:rsid w:val="004139DD"/>
    <w:rsid w:val="004211AE"/>
    <w:rsid w:val="00424A13"/>
    <w:rsid w:val="0043289D"/>
    <w:rsid w:val="00433D70"/>
    <w:rsid w:val="00436A15"/>
    <w:rsid w:val="00457BA0"/>
    <w:rsid w:val="00464114"/>
    <w:rsid w:val="004749AA"/>
    <w:rsid w:val="004938BD"/>
    <w:rsid w:val="004A41F8"/>
    <w:rsid w:val="004A7303"/>
    <w:rsid w:val="004B029A"/>
    <w:rsid w:val="004B61F3"/>
    <w:rsid w:val="004B67BC"/>
    <w:rsid w:val="004C17D3"/>
    <w:rsid w:val="004D3886"/>
    <w:rsid w:val="004D6E31"/>
    <w:rsid w:val="004F2748"/>
    <w:rsid w:val="004F6280"/>
    <w:rsid w:val="004F6F1F"/>
    <w:rsid w:val="00511CD6"/>
    <w:rsid w:val="0051292E"/>
    <w:rsid w:val="00512D26"/>
    <w:rsid w:val="005314F4"/>
    <w:rsid w:val="00550DE3"/>
    <w:rsid w:val="00577E49"/>
    <w:rsid w:val="00597380"/>
    <w:rsid w:val="005A5765"/>
    <w:rsid w:val="005B6B1D"/>
    <w:rsid w:val="0060349C"/>
    <w:rsid w:val="00643617"/>
    <w:rsid w:val="00645086"/>
    <w:rsid w:val="00675D3B"/>
    <w:rsid w:val="00680F12"/>
    <w:rsid w:val="00685F5D"/>
    <w:rsid w:val="00695DC7"/>
    <w:rsid w:val="00696EC6"/>
    <w:rsid w:val="006B086C"/>
    <w:rsid w:val="006B2317"/>
    <w:rsid w:val="006C0A7C"/>
    <w:rsid w:val="006C1423"/>
    <w:rsid w:val="006C2292"/>
    <w:rsid w:val="006C42C3"/>
    <w:rsid w:val="006D3627"/>
    <w:rsid w:val="006E13A1"/>
    <w:rsid w:val="007034FB"/>
    <w:rsid w:val="007065EE"/>
    <w:rsid w:val="00713ECD"/>
    <w:rsid w:val="00724A69"/>
    <w:rsid w:val="0072584B"/>
    <w:rsid w:val="0074748B"/>
    <w:rsid w:val="007526B9"/>
    <w:rsid w:val="00776BBA"/>
    <w:rsid w:val="007A5201"/>
    <w:rsid w:val="007B1566"/>
    <w:rsid w:val="007B7985"/>
    <w:rsid w:val="007C29B9"/>
    <w:rsid w:val="007C46B5"/>
    <w:rsid w:val="007D5C56"/>
    <w:rsid w:val="007F250E"/>
    <w:rsid w:val="007F2C62"/>
    <w:rsid w:val="007F59D2"/>
    <w:rsid w:val="0080217D"/>
    <w:rsid w:val="00806618"/>
    <w:rsid w:val="0081365D"/>
    <w:rsid w:val="00817F18"/>
    <w:rsid w:val="0084436A"/>
    <w:rsid w:val="00855259"/>
    <w:rsid w:val="00862C57"/>
    <w:rsid w:val="00873277"/>
    <w:rsid w:val="0089171D"/>
    <w:rsid w:val="008A2202"/>
    <w:rsid w:val="008A61A0"/>
    <w:rsid w:val="008C59C8"/>
    <w:rsid w:val="008D497E"/>
    <w:rsid w:val="008F5EED"/>
    <w:rsid w:val="00907C88"/>
    <w:rsid w:val="00912A82"/>
    <w:rsid w:val="00914F54"/>
    <w:rsid w:val="009352A2"/>
    <w:rsid w:val="00943C32"/>
    <w:rsid w:val="009775AF"/>
    <w:rsid w:val="009818DD"/>
    <w:rsid w:val="00990A59"/>
    <w:rsid w:val="009A3C33"/>
    <w:rsid w:val="009A738F"/>
    <w:rsid w:val="009B4A55"/>
    <w:rsid w:val="009D1D66"/>
    <w:rsid w:val="009D3014"/>
    <w:rsid w:val="009E01CB"/>
    <w:rsid w:val="009E2BB6"/>
    <w:rsid w:val="009E618A"/>
    <w:rsid w:val="009E7B2E"/>
    <w:rsid w:val="00A05A3F"/>
    <w:rsid w:val="00A1131F"/>
    <w:rsid w:val="00A377DF"/>
    <w:rsid w:val="00A40100"/>
    <w:rsid w:val="00A4155B"/>
    <w:rsid w:val="00A466F8"/>
    <w:rsid w:val="00A46D34"/>
    <w:rsid w:val="00A509D4"/>
    <w:rsid w:val="00A55D99"/>
    <w:rsid w:val="00A64DF1"/>
    <w:rsid w:val="00A83940"/>
    <w:rsid w:val="00AA29A2"/>
    <w:rsid w:val="00AA6DF3"/>
    <w:rsid w:val="00AA7452"/>
    <w:rsid w:val="00AB27F9"/>
    <w:rsid w:val="00AE5CE1"/>
    <w:rsid w:val="00AE7A00"/>
    <w:rsid w:val="00AF0C1D"/>
    <w:rsid w:val="00B071FC"/>
    <w:rsid w:val="00B216D9"/>
    <w:rsid w:val="00B31DE9"/>
    <w:rsid w:val="00B453E2"/>
    <w:rsid w:val="00B5244A"/>
    <w:rsid w:val="00B60D81"/>
    <w:rsid w:val="00B62FA5"/>
    <w:rsid w:val="00B712C9"/>
    <w:rsid w:val="00B75CA1"/>
    <w:rsid w:val="00B82009"/>
    <w:rsid w:val="00B91FCA"/>
    <w:rsid w:val="00BA49A0"/>
    <w:rsid w:val="00BC1277"/>
    <w:rsid w:val="00BD2F04"/>
    <w:rsid w:val="00BD41F5"/>
    <w:rsid w:val="00BD7BA9"/>
    <w:rsid w:val="00BE424E"/>
    <w:rsid w:val="00C04054"/>
    <w:rsid w:val="00C15449"/>
    <w:rsid w:val="00C27AD9"/>
    <w:rsid w:val="00C33177"/>
    <w:rsid w:val="00C376FB"/>
    <w:rsid w:val="00C37DB9"/>
    <w:rsid w:val="00C445ED"/>
    <w:rsid w:val="00C61F94"/>
    <w:rsid w:val="00C739EF"/>
    <w:rsid w:val="00C840D8"/>
    <w:rsid w:val="00C87109"/>
    <w:rsid w:val="00C94708"/>
    <w:rsid w:val="00CB0D79"/>
    <w:rsid w:val="00CB6B66"/>
    <w:rsid w:val="00CB788A"/>
    <w:rsid w:val="00CE257F"/>
    <w:rsid w:val="00CF12BE"/>
    <w:rsid w:val="00D06668"/>
    <w:rsid w:val="00D15E48"/>
    <w:rsid w:val="00D21D3A"/>
    <w:rsid w:val="00D55F51"/>
    <w:rsid w:val="00D56AB7"/>
    <w:rsid w:val="00D606C7"/>
    <w:rsid w:val="00D61AFC"/>
    <w:rsid w:val="00D779DB"/>
    <w:rsid w:val="00D80D18"/>
    <w:rsid w:val="00D8620D"/>
    <w:rsid w:val="00D95570"/>
    <w:rsid w:val="00D9614B"/>
    <w:rsid w:val="00DB33AE"/>
    <w:rsid w:val="00DB46DA"/>
    <w:rsid w:val="00DC0CC2"/>
    <w:rsid w:val="00DC5DA7"/>
    <w:rsid w:val="00DD11B0"/>
    <w:rsid w:val="00DD1E97"/>
    <w:rsid w:val="00DD31A7"/>
    <w:rsid w:val="00E04937"/>
    <w:rsid w:val="00E217C7"/>
    <w:rsid w:val="00E252E8"/>
    <w:rsid w:val="00E2597F"/>
    <w:rsid w:val="00E3688C"/>
    <w:rsid w:val="00E45F0B"/>
    <w:rsid w:val="00E52F30"/>
    <w:rsid w:val="00E658DE"/>
    <w:rsid w:val="00E67414"/>
    <w:rsid w:val="00E72E9D"/>
    <w:rsid w:val="00E74D96"/>
    <w:rsid w:val="00E920F6"/>
    <w:rsid w:val="00EB0DD8"/>
    <w:rsid w:val="00EB4E1C"/>
    <w:rsid w:val="00EC1C07"/>
    <w:rsid w:val="00EF0D70"/>
    <w:rsid w:val="00F04A8C"/>
    <w:rsid w:val="00F142B9"/>
    <w:rsid w:val="00F25B22"/>
    <w:rsid w:val="00F447FD"/>
    <w:rsid w:val="00F52D2C"/>
    <w:rsid w:val="00F64B2C"/>
    <w:rsid w:val="00F65B2F"/>
    <w:rsid w:val="00F81307"/>
    <w:rsid w:val="00F83954"/>
    <w:rsid w:val="00F969C2"/>
    <w:rsid w:val="00FA5BE1"/>
    <w:rsid w:val="00FB0ED0"/>
    <w:rsid w:val="00FC6075"/>
    <w:rsid w:val="00FD1B79"/>
    <w:rsid w:val="00FE08FA"/>
    <w:rsid w:val="00FE0ABA"/>
    <w:rsid w:val="00FE4791"/>
    <w:rsid w:val="00FF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B77F"/>
  <w15:docId w15:val="{F2CEB96A-7EEA-409D-BFE3-6367D8E9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1FC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C62"/>
    <w:rPr>
      <w:color w:val="0000FF" w:themeColor="hyperlink"/>
      <w:u w:val="single"/>
    </w:rPr>
  </w:style>
  <w:style w:type="character" w:customStyle="1" w:styleId="hps">
    <w:name w:val="hps"/>
    <w:basedOn w:val="DefaultParagraphFont"/>
    <w:rsid w:val="000D00E6"/>
  </w:style>
  <w:style w:type="paragraph" w:styleId="ListParagraph">
    <w:name w:val="List Paragraph"/>
    <w:basedOn w:val="Normal"/>
    <w:link w:val="ListParagraphChar"/>
    <w:uiPriority w:val="34"/>
    <w:qFormat/>
    <w:rsid w:val="002B145A"/>
    <w:pPr>
      <w:ind w:left="720"/>
      <w:contextualSpacing/>
    </w:pPr>
  </w:style>
  <w:style w:type="paragraph" w:styleId="BalloonText">
    <w:name w:val="Balloon Text"/>
    <w:basedOn w:val="Normal"/>
    <w:link w:val="BalloonTextChar"/>
    <w:uiPriority w:val="99"/>
    <w:semiHidden/>
    <w:unhideWhenUsed/>
    <w:rsid w:val="000B3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12D"/>
    <w:rPr>
      <w:rFonts w:ascii="Tahoma" w:hAnsi="Tahoma" w:cs="Tahoma"/>
      <w:sz w:val="16"/>
      <w:szCs w:val="16"/>
    </w:rPr>
  </w:style>
  <w:style w:type="table" w:styleId="TableGrid">
    <w:name w:val="Table Grid"/>
    <w:basedOn w:val="TableNormal"/>
    <w:uiPriority w:val="59"/>
    <w:rsid w:val="00380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DE3"/>
  </w:style>
  <w:style w:type="paragraph" w:styleId="Footer">
    <w:name w:val="footer"/>
    <w:basedOn w:val="Normal"/>
    <w:link w:val="FooterChar"/>
    <w:uiPriority w:val="99"/>
    <w:unhideWhenUsed/>
    <w:rsid w:val="0055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DE3"/>
  </w:style>
  <w:style w:type="character" w:styleId="Emphasis">
    <w:name w:val="Emphasis"/>
    <w:basedOn w:val="DefaultParagraphFont"/>
    <w:uiPriority w:val="20"/>
    <w:qFormat/>
    <w:rsid w:val="004938BD"/>
    <w:rPr>
      <w:i/>
      <w:iCs/>
    </w:rPr>
  </w:style>
  <w:style w:type="paragraph" w:styleId="NormalWeb">
    <w:name w:val="Normal (Web)"/>
    <w:basedOn w:val="Normal"/>
    <w:uiPriority w:val="99"/>
    <w:semiHidden/>
    <w:unhideWhenUsed/>
    <w:rsid w:val="00C61F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6D4"/>
    <w:rPr>
      <w:b/>
      <w:bCs/>
    </w:rPr>
  </w:style>
  <w:style w:type="character" w:customStyle="1" w:styleId="posted-on">
    <w:name w:val="posted-on"/>
    <w:basedOn w:val="DefaultParagraphFont"/>
    <w:rsid w:val="003506D4"/>
  </w:style>
  <w:style w:type="character" w:customStyle="1" w:styleId="byline">
    <w:name w:val="byline"/>
    <w:basedOn w:val="DefaultParagraphFont"/>
    <w:rsid w:val="003506D4"/>
  </w:style>
  <w:style w:type="character" w:customStyle="1" w:styleId="author">
    <w:name w:val="author"/>
    <w:basedOn w:val="DefaultParagraphFont"/>
    <w:rsid w:val="003506D4"/>
  </w:style>
  <w:style w:type="paragraph" w:styleId="HTMLPreformatted">
    <w:name w:val="HTML Preformatted"/>
    <w:basedOn w:val="Normal"/>
    <w:link w:val="HTMLPreformattedChar"/>
    <w:uiPriority w:val="99"/>
    <w:semiHidden/>
    <w:unhideWhenUsed/>
    <w:rsid w:val="00E2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52E8"/>
    <w:rPr>
      <w:rFonts w:ascii="Courier New" w:eastAsia="Times New Roman" w:hAnsi="Courier New" w:cs="Courier New"/>
      <w:sz w:val="20"/>
      <w:szCs w:val="20"/>
    </w:rPr>
  </w:style>
  <w:style w:type="character" w:customStyle="1" w:styleId="y2iqfc">
    <w:name w:val="y2iqfc"/>
    <w:basedOn w:val="DefaultParagraphFont"/>
    <w:rsid w:val="00E252E8"/>
  </w:style>
  <w:style w:type="character" w:customStyle="1" w:styleId="Heading1Char">
    <w:name w:val="Heading 1 Char"/>
    <w:basedOn w:val="DefaultParagraphFont"/>
    <w:link w:val="Heading1"/>
    <w:uiPriority w:val="9"/>
    <w:rsid w:val="00B91FC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B91FCA"/>
  </w:style>
  <w:style w:type="character" w:customStyle="1" w:styleId="ListParagraphChar">
    <w:name w:val="List Paragraph Char"/>
    <w:link w:val="ListParagraph"/>
    <w:uiPriority w:val="34"/>
    <w:locked/>
    <w:rsid w:val="004749AA"/>
  </w:style>
  <w:style w:type="paragraph" w:styleId="BodyText">
    <w:name w:val="Body Text"/>
    <w:basedOn w:val="Normal"/>
    <w:link w:val="BodyTextChar"/>
    <w:uiPriority w:val="1"/>
    <w:unhideWhenUsed/>
    <w:qFormat/>
    <w:rsid w:val="008A61A0"/>
    <w:pPr>
      <w:widowControl w:val="0"/>
      <w:autoSpaceDE w:val="0"/>
      <w:autoSpaceDN w:val="0"/>
      <w:spacing w:after="0" w:line="240" w:lineRule="auto"/>
    </w:pPr>
    <w:rPr>
      <w:rFonts w:ascii="Arial" w:eastAsia="Arial" w:hAnsi="Arial" w:cs="Times New Roman"/>
      <w:sz w:val="24"/>
      <w:szCs w:val="24"/>
    </w:rPr>
  </w:style>
  <w:style w:type="character" w:customStyle="1" w:styleId="BodyTextChar">
    <w:name w:val="Body Text Char"/>
    <w:basedOn w:val="DefaultParagraphFont"/>
    <w:link w:val="BodyText"/>
    <w:uiPriority w:val="1"/>
    <w:rsid w:val="008A61A0"/>
    <w:rPr>
      <w:rFonts w:ascii="Arial" w:eastAsia="Arial" w:hAnsi="Arial" w:cs="Times New Roman"/>
      <w:sz w:val="24"/>
      <w:szCs w:val="24"/>
    </w:rPr>
  </w:style>
  <w:style w:type="paragraph" w:styleId="NoSpacing">
    <w:name w:val="No Spacing"/>
    <w:uiPriority w:val="1"/>
    <w:qFormat/>
    <w:rsid w:val="008A61A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6835">
      <w:bodyDiv w:val="1"/>
      <w:marLeft w:val="0"/>
      <w:marRight w:val="0"/>
      <w:marTop w:val="0"/>
      <w:marBottom w:val="0"/>
      <w:divBdr>
        <w:top w:val="none" w:sz="0" w:space="0" w:color="auto"/>
        <w:left w:val="none" w:sz="0" w:space="0" w:color="auto"/>
        <w:bottom w:val="none" w:sz="0" w:space="0" w:color="auto"/>
        <w:right w:val="none" w:sz="0" w:space="0" w:color="auto"/>
      </w:divBdr>
    </w:div>
    <w:div w:id="134220962">
      <w:bodyDiv w:val="1"/>
      <w:marLeft w:val="0"/>
      <w:marRight w:val="0"/>
      <w:marTop w:val="0"/>
      <w:marBottom w:val="0"/>
      <w:divBdr>
        <w:top w:val="none" w:sz="0" w:space="0" w:color="auto"/>
        <w:left w:val="none" w:sz="0" w:space="0" w:color="auto"/>
        <w:bottom w:val="none" w:sz="0" w:space="0" w:color="auto"/>
        <w:right w:val="none" w:sz="0" w:space="0" w:color="auto"/>
      </w:divBdr>
    </w:div>
    <w:div w:id="189345685">
      <w:bodyDiv w:val="1"/>
      <w:marLeft w:val="0"/>
      <w:marRight w:val="0"/>
      <w:marTop w:val="0"/>
      <w:marBottom w:val="0"/>
      <w:divBdr>
        <w:top w:val="none" w:sz="0" w:space="0" w:color="auto"/>
        <w:left w:val="none" w:sz="0" w:space="0" w:color="auto"/>
        <w:bottom w:val="none" w:sz="0" w:space="0" w:color="auto"/>
        <w:right w:val="none" w:sz="0" w:space="0" w:color="auto"/>
      </w:divBdr>
    </w:div>
    <w:div w:id="299964882">
      <w:bodyDiv w:val="1"/>
      <w:marLeft w:val="0"/>
      <w:marRight w:val="0"/>
      <w:marTop w:val="0"/>
      <w:marBottom w:val="0"/>
      <w:divBdr>
        <w:top w:val="none" w:sz="0" w:space="0" w:color="auto"/>
        <w:left w:val="none" w:sz="0" w:space="0" w:color="auto"/>
        <w:bottom w:val="none" w:sz="0" w:space="0" w:color="auto"/>
        <w:right w:val="none" w:sz="0" w:space="0" w:color="auto"/>
      </w:divBdr>
    </w:div>
    <w:div w:id="322514677">
      <w:bodyDiv w:val="1"/>
      <w:marLeft w:val="0"/>
      <w:marRight w:val="0"/>
      <w:marTop w:val="0"/>
      <w:marBottom w:val="0"/>
      <w:divBdr>
        <w:top w:val="none" w:sz="0" w:space="0" w:color="auto"/>
        <w:left w:val="none" w:sz="0" w:space="0" w:color="auto"/>
        <w:bottom w:val="none" w:sz="0" w:space="0" w:color="auto"/>
        <w:right w:val="none" w:sz="0" w:space="0" w:color="auto"/>
      </w:divBdr>
    </w:div>
    <w:div w:id="392123995">
      <w:bodyDiv w:val="1"/>
      <w:marLeft w:val="0"/>
      <w:marRight w:val="0"/>
      <w:marTop w:val="0"/>
      <w:marBottom w:val="0"/>
      <w:divBdr>
        <w:top w:val="none" w:sz="0" w:space="0" w:color="auto"/>
        <w:left w:val="none" w:sz="0" w:space="0" w:color="auto"/>
        <w:bottom w:val="none" w:sz="0" w:space="0" w:color="auto"/>
        <w:right w:val="none" w:sz="0" w:space="0" w:color="auto"/>
      </w:divBdr>
    </w:div>
    <w:div w:id="396902867">
      <w:bodyDiv w:val="1"/>
      <w:marLeft w:val="0"/>
      <w:marRight w:val="0"/>
      <w:marTop w:val="0"/>
      <w:marBottom w:val="0"/>
      <w:divBdr>
        <w:top w:val="none" w:sz="0" w:space="0" w:color="auto"/>
        <w:left w:val="none" w:sz="0" w:space="0" w:color="auto"/>
        <w:bottom w:val="none" w:sz="0" w:space="0" w:color="auto"/>
        <w:right w:val="none" w:sz="0" w:space="0" w:color="auto"/>
      </w:divBdr>
    </w:div>
    <w:div w:id="421298056">
      <w:bodyDiv w:val="1"/>
      <w:marLeft w:val="0"/>
      <w:marRight w:val="0"/>
      <w:marTop w:val="0"/>
      <w:marBottom w:val="0"/>
      <w:divBdr>
        <w:top w:val="none" w:sz="0" w:space="0" w:color="auto"/>
        <w:left w:val="none" w:sz="0" w:space="0" w:color="auto"/>
        <w:bottom w:val="none" w:sz="0" w:space="0" w:color="auto"/>
        <w:right w:val="none" w:sz="0" w:space="0" w:color="auto"/>
      </w:divBdr>
    </w:div>
    <w:div w:id="432214965">
      <w:bodyDiv w:val="1"/>
      <w:marLeft w:val="0"/>
      <w:marRight w:val="0"/>
      <w:marTop w:val="0"/>
      <w:marBottom w:val="0"/>
      <w:divBdr>
        <w:top w:val="none" w:sz="0" w:space="0" w:color="auto"/>
        <w:left w:val="none" w:sz="0" w:space="0" w:color="auto"/>
        <w:bottom w:val="none" w:sz="0" w:space="0" w:color="auto"/>
        <w:right w:val="none" w:sz="0" w:space="0" w:color="auto"/>
      </w:divBdr>
    </w:div>
    <w:div w:id="506873555">
      <w:bodyDiv w:val="1"/>
      <w:marLeft w:val="0"/>
      <w:marRight w:val="0"/>
      <w:marTop w:val="0"/>
      <w:marBottom w:val="0"/>
      <w:divBdr>
        <w:top w:val="none" w:sz="0" w:space="0" w:color="auto"/>
        <w:left w:val="none" w:sz="0" w:space="0" w:color="auto"/>
        <w:bottom w:val="none" w:sz="0" w:space="0" w:color="auto"/>
        <w:right w:val="none" w:sz="0" w:space="0" w:color="auto"/>
      </w:divBdr>
    </w:div>
    <w:div w:id="538321364">
      <w:bodyDiv w:val="1"/>
      <w:marLeft w:val="0"/>
      <w:marRight w:val="0"/>
      <w:marTop w:val="0"/>
      <w:marBottom w:val="0"/>
      <w:divBdr>
        <w:top w:val="none" w:sz="0" w:space="0" w:color="auto"/>
        <w:left w:val="none" w:sz="0" w:space="0" w:color="auto"/>
        <w:bottom w:val="none" w:sz="0" w:space="0" w:color="auto"/>
        <w:right w:val="none" w:sz="0" w:space="0" w:color="auto"/>
      </w:divBdr>
    </w:div>
    <w:div w:id="578636879">
      <w:bodyDiv w:val="1"/>
      <w:marLeft w:val="0"/>
      <w:marRight w:val="0"/>
      <w:marTop w:val="0"/>
      <w:marBottom w:val="0"/>
      <w:divBdr>
        <w:top w:val="none" w:sz="0" w:space="0" w:color="auto"/>
        <w:left w:val="none" w:sz="0" w:space="0" w:color="auto"/>
        <w:bottom w:val="none" w:sz="0" w:space="0" w:color="auto"/>
        <w:right w:val="none" w:sz="0" w:space="0" w:color="auto"/>
      </w:divBdr>
    </w:div>
    <w:div w:id="621378085">
      <w:bodyDiv w:val="1"/>
      <w:marLeft w:val="0"/>
      <w:marRight w:val="0"/>
      <w:marTop w:val="0"/>
      <w:marBottom w:val="0"/>
      <w:divBdr>
        <w:top w:val="none" w:sz="0" w:space="0" w:color="auto"/>
        <w:left w:val="none" w:sz="0" w:space="0" w:color="auto"/>
        <w:bottom w:val="none" w:sz="0" w:space="0" w:color="auto"/>
        <w:right w:val="none" w:sz="0" w:space="0" w:color="auto"/>
      </w:divBdr>
    </w:div>
    <w:div w:id="655571836">
      <w:bodyDiv w:val="1"/>
      <w:marLeft w:val="0"/>
      <w:marRight w:val="0"/>
      <w:marTop w:val="0"/>
      <w:marBottom w:val="0"/>
      <w:divBdr>
        <w:top w:val="none" w:sz="0" w:space="0" w:color="auto"/>
        <w:left w:val="none" w:sz="0" w:space="0" w:color="auto"/>
        <w:bottom w:val="none" w:sz="0" w:space="0" w:color="auto"/>
        <w:right w:val="none" w:sz="0" w:space="0" w:color="auto"/>
      </w:divBdr>
    </w:div>
    <w:div w:id="689842445">
      <w:bodyDiv w:val="1"/>
      <w:marLeft w:val="0"/>
      <w:marRight w:val="0"/>
      <w:marTop w:val="0"/>
      <w:marBottom w:val="0"/>
      <w:divBdr>
        <w:top w:val="none" w:sz="0" w:space="0" w:color="auto"/>
        <w:left w:val="none" w:sz="0" w:space="0" w:color="auto"/>
        <w:bottom w:val="none" w:sz="0" w:space="0" w:color="auto"/>
        <w:right w:val="none" w:sz="0" w:space="0" w:color="auto"/>
      </w:divBdr>
    </w:div>
    <w:div w:id="724723857">
      <w:bodyDiv w:val="1"/>
      <w:marLeft w:val="0"/>
      <w:marRight w:val="0"/>
      <w:marTop w:val="0"/>
      <w:marBottom w:val="0"/>
      <w:divBdr>
        <w:top w:val="none" w:sz="0" w:space="0" w:color="auto"/>
        <w:left w:val="none" w:sz="0" w:space="0" w:color="auto"/>
        <w:bottom w:val="none" w:sz="0" w:space="0" w:color="auto"/>
        <w:right w:val="none" w:sz="0" w:space="0" w:color="auto"/>
      </w:divBdr>
    </w:div>
    <w:div w:id="726807684">
      <w:bodyDiv w:val="1"/>
      <w:marLeft w:val="0"/>
      <w:marRight w:val="0"/>
      <w:marTop w:val="0"/>
      <w:marBottom w:val="0"/>
      <w:divBdr>
        <w:top w:val="none" w:sz="0" w:space="0" w:color="auto"/>
        <w:left w:val="none" w:sz="0" w:space="0" w:color="auto"/>
        <w:bottom w:val="none" w:sz="0" w:space="0" w:color="auto"/>
        <w:right w:val="none" w:sz="0" w:space="0" w:color="auto"/>
      </w:divBdr>
    </w:div>
    <w:div w:id="771047807">
      <w:bodyDiv w:val="1"/>
      <w:marLeft w:val="0"/>
      <w:marRight w:val="0"/>
      <w:marTop w:val="0"/>
      <w:marBottom w:val="0"/>
      <w:divBdr>
        <w:top w:val="none" w:sz="0" w:space="0" w:color="auto"/>
        <w:left w:val="none" w:sz="0" w:space="0" w:color="auto"/>
        <w:bottom w:val="none" w:sz="0" w:space="0" w:color="auto"/>
        <w:right w:val="none" w:sz="0" w:space="0" w:color="auto"/>
      </w:divBdr>
    </w:div>
    <w:div w:id="805974126">
      <w:bodyDiv w:val="1"/>
      <w:marLeft w:val="0"/>
      <w:marRight w:val="0"/>
      <w:marTop w:val="0"/>
      <w:marBottom w:val="0"/>
      <w:divBdr>
        <w:top w:val="none" w:sz="0" w:space="0" w:color="auto"/>
        <w:left w:val="none" w:sz="0" w:space="0" w:color="auto"/>
        <w:bottom w:val="none" w:sz="0" w:space="0" w:color="auto"/>
        <w:right w:val="none" w:sz="0" w:space="0" w:color="auto"/>
      </w:divBdr>
    </w:div>
    <w:div w:id="848521392">
      <w:bodyDiv w:val="1"/>
      <w:marLeft w:val="0"/>
      <w:marRight w:val="0"/>
      <w:marTop w:val="0"/>
      <w:marBottom w:val="0"/>
      <w:divBdr>
        <w:top w:val="none" w:sz="0" w:space="0" w:color="auto"/>
        <w:left w:val="none" w:sz="0" w:space="0" w:color="auto"/>
        <w:bottom w:val="none" w:sz="0" w:space="0" w:color="auto"/>
        <w:right w:val="none" w:sz="0" w:space="0" w:color="auto"/>
      </w:divBdr>
    </w:div>
    <w:div w:id="885608841">
      <w:bodyDiv w:val="1"/>
      <w:marLeft w:val="0"/>
      <w:marRight w:val="0"/>
      <w:marTop w:val="0"/>
      <w:marBottom w:val="0"/>
      <w:divBdr>
        <w:top w:val="none" w:sz="0" w:space="0" w:color="auto"/>
        <w:left w:val="none" w:sz="0" w:space="0" w:color="auto"/>
        <w:bottom w:val="none" w:sz="0" w:space="0" w:color="auto"/>
        <w:right w:val="none" w:sz="0" w:space="0" w:color="auto"/>
      </w:divBdr>
    </w:div>
    <w:div w:id="928927146">
      <w:bodyDiv w:val="1"/>
      <w:marLeft w:val="0"/>
      <w:marRight w:val="0"/>
      <w:marTop w:val="0"/>
      <w:marBottom w:val="0"/>
      <w:divBdr>
        <w:top w:val="none" w:sz="0" w:space="0" w:color="auto"/>
        <w:left w:val="none" w:sz="0" w:space="0" w:color="auto"/>
        <w:bottom w:val="none" w:sz="0" w:space="0" w:color="auto"/>
        <w:right w:val="none" w:sz="0" w:space="0" w:color="auto"/>
      </w:divBdr>
    </w:div>
    <w:div w:id="935095534">
      <w:bodyDiv w:val="1"/>
      <w:marLeft w:val="0"/>
      <w:marRight w:val="0"/>
      <w:marTop w:val="0"/>
      <w:marBottom w:val="0"/>
      <w:divBdr>
        <w:top w:val="none" w:sz="0" w:space="0" w:color="auto"/>
        <w:left w:val="none" w:sz="0" w:space="0" w:color="auto"/>
        <w:bottom w:val="none" w:sz="0" w:space="0" w:color="auto"/>
        <w:right w:val="none" w:sz="0" w:space="0" w:color="auto"/>
      </w:divBdr>
    </w:div>
    <w:div w:id="986980566">
      <w:bodyDiv w:val="1"/>
      <w:marLeft w:val="0"/>
      <w:marRight w:val="0"/>
      <w:marTop w:val="0"/>
      <w:marBottom w:val="0"/>
      <w:divBdr>
        <w:top w:val="none" w:sz="0" w:space="0" w:color="auto"/>
        <w:left w:val="none" w:sz="0" w:space="0" w:color="auto"/>
        <w:bottom w:val="none" w:sz="0" w:space="0" w:color="auto"/>
        <w:right w:val="none" w:sz="0" w:space="0" w:color="auto"/>
      </w:divBdr>
    </w:div>
    <w:div w:id="1004631823">
      <w:bodyDiv w:val="1"/>
      <w:marLeft w:val="0"/>
      <w:marRight w:val="0"/>
      <w:marTop w:val="0"/>
      <w:marBottom w:val="0"/>
      <w:divBdr>
        <w:top w:val="none" w:sz="0" w:space="0" w:color="auto"/>
        <w:left w:val="none" w:sz="0" w:space="0" w:color="auto"/>
        <w:bottom w:val="none" w:sz="0" w:space="0" w:color="auto"/>
        <w:right w:val="none" w:sz="0" w:space="0" w:color="auto"/>
      </w:divBdr>
    </w:div>
    <w:div w:id="1079013736">
      <w:bodyDiv w:val="1"/>
      <w:marLeft w:val="0"/>
      <w:marRight w:val="0"/>
      <w:marTop w:val="0"/>
      <w:marBottom w:val="0"/>
      <w:divBdr>
        <w:top w:val="none" w:sz="0" w:space="0" w:color="auto"/>
        <w:left w:val="none" w:sz="0" w:space="0" w:color="auto"/>
        <w:bottom w:val="none" w:sz="0" w:space="0" w:color="auto"/>
        <w:right w:val="none" w:sz="0" w:space="0" w:color="auto"/>
      </w:divBdr>
    </w:div>
    <w:div w:id="1101989719">
      <w:bodyDiv w:val="1"/>
      <w:marLeft w:val="0"/>
      <w:marRight w:val="0"/>
      <w:marTop w:val="0"/>
      <w:marBottom w:val="0"/>
      <w:divBdr>
        <w:top w:val="none" w:sz="0" w:space="0" w:color="auto"/>
        <w:left w:val="none" w:sz="0" w:space="0" w:color="auto"/>
        <w:bottom w:val="none" w:sz="0" w:space="0" w:color="auto"/>
        <w:right w:val="none" w:sz="0" w:space="0" w:color="auto"/>
      </w:divBdr>
    </w:div>
    <w:div w:id="1116438521">
      <w:bodyDiv w:val="1"/>
      <w:marLeft w:val="0"/>
      <w:marRight w:val="0"/>
      <w:marTop w:val="0"/>
      <w:marBottom w:val="0"/>
      <w:divBdr>
        <w:top w:val="none" w:sz="0" w:space="0" w:color="auto"/>
        <w:left w:val="none" w:sz="0" w:space="0" w:color="auto"/>
        <w:bottom w:val="none" w:sz="0" w:space="0" w:color="auto"/>
        <w:right w:val="none" w:sz="0" w:space="0" w:color="auto"/>
      </w:divBdr>
    </w:div>
    <w:div w:id="1290013212">
      <w:bodyDiv w:val="1"/>
      <w:marLeft w:val="0"/>
      <w:marRight w:val="0"/>
      <w:marTop w:val="0"/>
      <w:marBottom w:val="0"/>
      <w:divBdr>
        <w:top w:val="none" w:sz="0" w:space="0" w:color="auto"/>
        <w:left w:val="none" w:sz="0" w:space="0" w:color="auto"/>
        <w:bottom w:val="none" w:sz="0" w:space="0" w:color="auto"/>
        <w:right w:val="none" w:sz="0" w:space="0" w:color="auto"/>
      </w:divBdr>
    </w:div>
    <w:div w:id="1307466811">
      <w:bodyDiv w:val="1"/>
      <w:marLeft w:val="0"/>
      <w:marRight w:val="0"/>
      <w:marTop w:val="0"/>
      <w:marBottom w:val="0"/>
      <w:divBdr>
        <w:top w:val="none" w:sz="0" w:space="0" w:color="auto"/>
        <w:left w:val="none" w:sz="0" w:space="0" w:color="auto"/>
        <w:bottom w:val="none" w:sz="0" w:space="0" w:color="auto"/>
        <w:right w:val="none" w:sz="0" w:space="0" w:color="auto"/>
      </w:divBdr>
    </w:div>
    <w:div w:id="1356154105">
      <w:bodyDiv w:val="1"/>
      <w:marLeft w:val="0"/>
      <w:marRight w:val="0"/>
      <w:marTop w:val="0"/>
      <w:marBottom w:val="0"/>
      <w:divBdr>
        <w:top w:val="none" w:sz="0" w:space="0" w:color="auto"/>
        <w:left w:val="none" w:sz="0" w:space="0" w:color="auto"/>
        <w:bottom w:val="none" w:sz="0" w:space="0" w:color="auto"/>
        <w:right w:val="none" w:sz="0" w:space="0" w:color="auto"/>
      </w:divBdr>
    </w:div>
    <w:div w:id="1422750362">
      <w:bodyDiv w:val="1"/>
      <w:marLeft w:val="0"/>
      <w:marRight w:val="0"/>
      <w:marTop w:val="0"/>
      <w:marBottom w:val="0"/>
      <w:divBdr>
        <w:top w:val="none" w:sz="0" w:space="0" w:color="auto"/>
        <w:left w:val="none" w:sz="0" w:space="0" w:color="auto"/>
        <w:bottom w:val="none" w:sz="0" w:space="0" w:color="auto"/>
        <w:right w:val="none" w:sz="0" w:space="0" w:color="auto"/>
      </w:divBdr>
    </w:div>
    <w:div w:id="1456634593">
      <w:bodyDiv w:val="1"/>
      <w:marLeft w:val="0"/>
      <w:marRight w:val="0"/>
      <w:marTop w:val="0"/>
      <w:marBottom w:val="0"/>
      <w:divBdr>
        <w:top w:val="none" w:sz="0" w:space="0" w:color="auto"/>
        <w:left w:val="none" w:sz="0" w:space="0" w:color="auto"/>
        <w:bottom w:val="none" w:sz="0" w:space="0" w:color="auto"/>
        <w:right w:val="none" w:sz="0" w:space="0" w:color="auto"/>
      </w:divBdr>
    </w:div>
    <w:div w:id="1487629331">
      <w:bodyDiv w:val="1"/>
      <w:marLeft w:val="0"/>
      <w:marRight w:val="0"/>
      <w:marTop w:val="0"/>
      <w:marBottom w:val="0"/>
      <w:divBdr>
        <w:top w:val="none" w:sz="0" w:space="0" w:color="auto"/>
        <w:left w:val="none" w:sz="0" w:space="0" w:color="auto"/>
        <w:bottom w:val="none" w:sz="0" w:space="0" w:color="auto"/>
        <w:right w:val="none" w:sz="0" w:space="0" w:color="auto"/>
      </w:divBdr>
    </w:div>
    <w:div w:id="1526485088">
      <w:bodyDiv w:val="1"/>
      <w:marLeft w:val="0"/>
      <w:marRight w:val="0"/>
      <w:marTop w:val="0"/>
      <w:marBottom w:val="0"/>
      <w:divBdr>
        <w:top w:val="none" w:sz="0" w:space="0" w:color="auto"/>
        <w:left w:val="none" w:sz="0" w:space="0" w:color="auto"/>
        <w:bottom w:val="none" w:sz="0" w:space="0" w:color="auto"/>
        <w:right w:val="none" w:sz="0" w:space="0" w:color="auto"/>
      </w:divBdr>
    </w:div>
    <w:div w:id="1637681543">
      <w:bodyDiv w:val="1"/>
      <w:marLeft w:val="0"/>
      <w:marRight w:val="0"/>
      <w:marTop w:val="0"/>
      <w:marBottom w:val="0"/>
      <w:divBdr>
        <w:top w:val="none" w:sz="0" w:space="0" w:color="auto"/>
        <w:left w:val="none" w:sz="0" w:space="0" w:color="auto"/>
        <w:bottom w:val="none" w:sz="0" w:space="0" w:color="auto"/>
        <w:right w:val="none" w:sz="0" w:space="0" w:color="auto"/>
      </w:divBdr>
    </w:div>
    <w:div w:id="1683051248">
      <w:bodyDiv w:val="1"/>
      <w:marLeft w:val="0"/>
      <w:marRight w:val="0"/>
      <w:marTop w:val="0"/>
      <w:marBottom w:val="0"/>
      <w:divBdr>
        <w:top w:val="none" w:sz="0" w:space="0" w:color="auto"/>
        <w:left w:val="none" w:sz="0" w:space="0" w:color="auto"/>
        <w:bottom w:val="none" w:sz="0" w:space="0" w:color="auto"/>
        <w:right w:val="none" w:sz="0" w:space="0" w:color="auto"/>
      </w:divBdr>
      <w:divsChild>
        <w:div w:id="236668795">
          <w:marLeft w:val="0"/>
          <w:marRight w:val="0"/>
          <w:marTop w:val="0"/>
          <w:marBottom w:val="0"/>
          <w:divBdr>
            <w:top w:val="none" w:sz="0" w:space="0" w:color="auto"/>
            <w:left w:val="none" w:sz="0" w:space="0" w:color="auto"/>
            <w:bottom w:val="none" w:sz="0" w:space="0" w:color="auto"/>
            <w:right w:val="none" w:sz="0" w:space="0" w:color="auto"/>
          </w:divBdr>
          <w:divsChild>
            <w:div w:id="19123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8519">
      <w:bodyDiv w:val="1"/>
      <w:marLeft w:val="0"/>
      <w:marRight w:val="0"/>
      <w:marTop w:val="0"/>
      <w:marBottom w:val="0"/>
      <w:divBdr>
        <w:top w:val="none" w:sz="0" w:space="0" w:color="auto"/>
        <w:left w:val="none" w:sz="0" w:space="0" w:color="auto"/>
        <w:bottom w:val="none" w:sz="0" w:space="0" w:color="auto"/>
        <w:right w:val="none" w:sz="0" w:space="0" w:color="auto"/>
      </w:divBdr>
    </w:div>
    <w:div w:id="1753047639">
      <w:bodyDiv w:val="1"/>
      <w:marLeft w:val="0"/>
      <w:marRight w:val="0"/>
      <w:marTop w:val="0"/>
      <w:marBottom w:val="0"/>
      <w:divBdr>
        <w:top w:val="none" w:sz="0" w:space="0" w:color="auto"/>
        <w:left w:val="none" w:sz="0" w:space="0" w:color="auto"/>
        <w:bottom w:val="none" w:sz="0" w:space="0" w:color="auto"/>
        <w:right w:val="none" w:sz="0" w:space="0" w:color="auto"/>
      </w:divBdr>
    </w:div>
    <w:div w:id="1764374850">
      <w:bodyDiv w:val="1"/>
      <w:marLeft w:val="0"/>
      <w:marRight w:val="0"/>
      <w:marTop w:val="0"/>
      <w:marBottom w:val="0"/>
      <w:divBdr>
        <w:top w:val="none" w:sz="0" w:space="0" w:color="auto"/>
        <w:left w:val="none" w:sz="0" w:space="0" w:color="auto"/>
        <w:bottom w:val="none" w:sz="0" w:space="0" w:color="auto"/>
        <w:right w:val="none" w:sz="0" w:space="0" w:color="auto"/>
      </w:divBdr>
    </w:div>
    <w:div w:id="1769885563">
      <w:bodyDiv w:val="1"/>
      <w:marLeft w:val="0"/>
      <w:marRight w:val="0"/>
      <w:marTop w:val="0"/>
      <w:marBottom w:val="0"/>
      <w:divBdr>
        <w:top w:val="none" w:sz="0" w:space="0" w:color="auto"/>
        <w:left w:val="none" w:sz="0" w:space="0" w:color="auto"/>
        <w:bottom w:val="none" w:sz="0" w:space="0" w:color="auto"/>
        <w:right w:val="none" w:sz="0" w:space="0" w:color="auto"/>
      </w:divBdr>
    </w:div>
    <w:div w:id="1775519598">
      <w:bodyDiv w:val="1"/>
      <w:marLeft w:val="0"/>
      <w:marRight w:val="0"/>
      <w:marTop w:val="0"/>
      <w:marBottom w:val="0"/>
      <w:divBdr>
        <w:top w:val="none" w:sz="0" w:space="0" w:color="auto"/>
        <w:left w:val="none" w:sz="0" w:space="0" w:color="auto"/>
        <w:bottom w:val="none" w:sz="0" w:space="0" w:color="auto"/>
        <w:right w:val="none" w:sz="0" w:space="0" w:color="auto"/>
      </w:divBdr>
    </w:div>
    <w:div w:id="1843276470">
      <w:bodyDiv w:val="1"/>
      <w:marLeft w:val="0"/>
      <w:marRight w:val="0"/>
      <w:marTop w:val="0"/>
      <w:marBottom w:val="0"/>
      <w:divBdr>
        <w:top w:val="none" w:sz="0" w:space="0" w:color="auto"/>
        <w:left w:val="none" w:sz="0" w:space="0" w:color="auto"/>
        <w:bottom w:val="none" w:sz="0" w:space="0" w:color="auto"/>
        <w:right w:val="none" w:sz="0" w:space="0" w:color="auto"/>
      </w:divBdr>
    </w:div>
    <w:div w:id="1843548520">
      <w:bodyDiv w:val="1"/>
      <w:marLeft w:val="0"/>
      <w:marRight w:val="0"/>
      <w:marTop w:val="0"/>
      <w:marBottom w:val="0"/>
      <w:divBdr>
        <w:top w:val="none" w:sz="0" w:space="0" w:color="auto"/>
        <w:left w:val="none" w:sz="0" w:space="0" w:color="auto"/>
        <w:bottom w:val="none" w:sz="0" w:space="0" w:color="auto"/>
        <w:right w:val="none" w:sz="0" w:space="0" w:color="auto"/>
      </w:divBdr>
    </w:div>
    <w:div w:id="1863474255">
      <w:bodyDiv w:val="1"/>
      <w:marLeft w:val="0"/>
      <w:marRight w:val="0"/>
      <w:marTop w:val="0"/>
      <w:marBottom w:val="0"/>
      <w:divBdr>
        <w:top w:val="none" w:sz="0" w:space="0" w:color="auto"/>
        <w:left w:val="none" w:sz="0" w:space="0" w:color="auto"/>
        <w:bottom w:val="none" w:sz="0" w:space="0" w:color="auto"/>
        <w:right w:val="none" w:sz="0" w:space="0" w:color="auto"/>
      </w:divBdr>
    </w:div>
    <w:div w:id="1893073219">
      <w:bodyDiv w:val="1"/>
      <w:marLeft w:val="0"/>
      <w:marRight w:val="0"/>
      <w:marTop w:val="0"/>
      <w:marBottom w:val="0"/>
      <w:divBdr>
        <w:top w:val="none" w:sz="0" w:space="0" w:color="auto"/>
        <w:left w:val="none" w:sz="0" w:space="0" w:color="auto"/>
        <w:bottom w:val="none" w:sz="0" w:space="0" w:color="auto"/>
        <w:right w:val="none" w:sz="0" w:space="0" w:color="auto"/>
      </w:divBdr>
    </w:div>
    <w:div w:id="1896819894">
      <w:bodyDiv w:val="1"/>
      <w:marLeft w:val="0"/>
      <w:marRight w:val="0"/>
      <w:marTop w:val="0"/>
      <w:marBottom w:val="0"/>
      <w:divBdr>
        <w:top w:val="none" w:sz="0" w:space="0" w:color="auto"/>
        <w:left w:val="none" w:sz="0" w:space="0" w:color="auto"/>
        <w:bottom w:val="none" w:sz="0" w:space="0" w:color="auto"/>
        <w:right w:val="none" w:sz="0" w:space="0" w:color="auto"/>
      </w:divBdr>
    </w:div>
    <w:div w:id="1965960226">
      <w:bodyDiv w:val="1"/>
      <w:marLeft w:val="0"/>
      <w:marRight w:val="0"/>
      <w:marTop w:val="0"/>
      <w:marBottom w:val="0"/>
      <w:divBdr>
        <w:top w:val="none" w:sz="0" w:space="0" w:color="auto"/>
        <w:left w:val="none" w:sz="0" w:space="0" w:color="auto"/>
        <w:bottom w:val="none" w:sz="0" w:space="0" w:color="auto"/>
        <w:right w:val="none" w:sz="0" w:space="0" w:color="auto"/>
      </w:divBdr>
    </w:div>
    <w:div w:id="2011980174">
      <w:bodyDiv w:val="1"/>
      <w:marLeft w:val="0"/>
      <w:marRight w:val="0"/>
      <w:marTop w:val="0"/>
      <w:marBottom w:val="0"/>
      <w:divBdr>
        <w:top w:val="none" w:sz="0" w:space="0" w:color="auto"/>
        <w:left w:val="none" w:sz="0" w:space="0" w:color="auto"/>
        <w:bottom w:val="none" w:sz="0" w:space="0" w:color="auto"/>
        <w:right w:val="none" w:sz="0" w:space="0" w:color="auto"/>
      </w:divBdr>
    </w:div>
    <w:div w:id="2022513529">
      <w:bodyDiv w:val="1"/>
      <w:marLeft w:val="0"/>
      <w:marRight w:val="0"/>
      <w:marTop w:val="0"/>
      <w:marBottom w:val="0"/>
      <w:divBdr>
        <w:top w:val="none" w:sz="0" w:space="0" w:color="auto"/>
        <w:left w:val="none" w:sz="0" w:space="0" w:color="auto"/>
        <w:bottom w:val="none" w:sz="0" w:space="0" w:color="auto"/>
        <w:right w:val="none" w:sz="0" w:space="0" w:color="auto"/>
      </w:divBdr>
    </w:div>
    <w:div w:id="2050761118">
      <w:bodyDiv w:val="1"/>
      <w:marLeft w:val="0"/>
      <w:marRight w:val="0"/>
      <w:marTop w:val="0"/>
      <w:marBottom w:val="0"/>
      <w:divBdr>
        <w:top w:val="none" w:sz="0" w:space="0" w:color="auto"/>
        <w:left w:val="none" w:sz="0" w:space="0" w:color="auto"/>
        <w:bottom w:val="none" w:sz="0" w:space="0" w:color="auto"/>
        <w:right w:val="none" w:sz="0" w:space="0" w:color="auto"/>
      </w:divBdr>
    </w:div>
    <w:div w:id="21138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unif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vel.tempo.co/read/1310595/awkarin-bikin-proyek-pelesiran-destinasi-wisata-suls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lselprov.go.id/pages/des_kab/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128EDE7D8A40BC84E0E8BBB34CD6A4"/>
        <w:category>
          <w:name w:val="General"/>
          <w:gallery w:val="placeholder"/>
        </w:category>
        <w:types>
          <w:type w:val="bbPlcHdr"/>
        </w:types>
        <w:behaviors>
          <w:behavior w:val="content"/>
        </w:behaviors>
        <w:guid w:val="{67604DE6-F0F1-4F60-8B4D-00F6CEE86360}"/>
      </w:docPartPr>
      <w:docPartBody>
        <w:p w:rsidR="006B7F76" w:rsidRDefault="00E13293" w:rsidP="00E13293">
          <w:pPr>
            <w:pStyle w:val="76128EDE7D8A40BC84E0E8BBB34CD6A4"/>
          </w:pPr>
          <w:r>
            <w:rPr>
              <w:color w:val="7F7F7F" w:themeColor="text1" w:themeTint="80"/>
            </w:rPr>
            <w:t>[Document title]</w:t>
          </w:r>
        </w:p>
      </w:docPartBody>
    </w:docPart>
    <w:docPart>
      <w:docPartPr>
        <w:name w:val="FB854736C4674A29BB70057957A4F013"/>
        <w:category>
          <w:name w:val="General"/>
          <w:gallery w:val="placeholder"/>
        </w:category>
        <w:types>
          <w:type w:val="bbPlcHdr"/>
        </w:types>
        <w:behaviors>
          <w:behavior w:val="content"/>
        </w:behaviors>
        <w:guid w:val="{B306816F-5885-4110-AED5-F348BE4D4CC2}"/>
      </w:docPartPr>
      <w:docPartBody>
        <w:p w:rsidR="006B7F76" w:rsidRDefault="00E13293" w:rsidP="00E13293">
          <w:pPr>
            <w:pStyle w:val="FB854736C4674A29BB70057957A4F0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93"/>
    <w:rsid w:val="0008332A"/>
    <w:rsid w:val="00084759"/>
    <w:rsid w:val="000A7B36"/>
    <w:rsid w:val="000D73F2"/>
    <w:rsid w:val="001535B3"/>
    <w:rsid w:val="00181782"/>
    <w:rsid w:val="001B3A5A"/>
    <w:rsid w:val="001E1442"/>
    <w:rsid w:val="00223249"/>
    <w:rsid w:val="00394167"/>
    <w:rsid w:val="00446D8C"/>
    <w:rsid w:val="006B7F76"/>
    <w:rsid w:val="00980C99"/>
    <w:rsid w:val="00A873AB"/>
    <w:rsid w:val="00AC5A5A"/>
    <w:rsid w:val="00BB3F12"/>
    <w:rsid w:val="00C1514D"/>
    <w:rsid w:val="00CF3FCA"/>
    <w:rsid w:val="00D20C71"/>
    <w:rsid w:val="00DD0520"/>
    <w:rsid w:val="00E11F8E"/>
    <w:rsid w:val="00E13293"/>
    <w:rsid w:val="00E26592"/>
    <w:rsid w:val="00E36D0A"/>
    <w:rsid w:val="00F23855"/>
    <w:rsid w:val="00F732AD"/>
    <w:rsid w:val="00FA1821"/>
    <w:rsid w:val="00FD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28EDE7D8A40BC84E0E8BBB34CD6A4">
    <w:name w:val="76128EDE7D8A40BC84E0E8BBB34CD6A4"/>
    <w:rsid w:val="00E13293"/>
  </w:style>
  <w:style w:type="character" w:styleId="PlaceholderText">
    <w:name w:val="Placeholder Text"/>
    <w:basedOn w:val="DefaultParagraphFont"/>
    <w:uiPriority w:val="99"/>
    <w:semiHidden/>
    <w:rsid w:val="00E13293"/>
    <w:rPr>
      <w:color w:val="808080"/>
    </w:rPr>
  </w:style>
  <w:style w:type="paragraph" w:customStyle="1" w:styleId="FB854736C4674A29BB70057957A4F013">
    <w:name w:val="FB854736C4674A29BB70057957A4F013"/>
    <w:rsid w:val="00E13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Dam21</b:Tag>
    <b:SourceType>InternetSite</b:SourceType>
    <b:Guid>{3CE0FA3F-DF23-432F-9A2D-68EC3023591B}</b:Guid>
    <b:Author>
      <b:Author>
        <b:NameList>
          <b:Person>
            <b:Last>Damaledo</b:Last>
            <b:First>Yandri</b:First>
            <b:Middle>Daniel</b:Middle>
          </b:Person>
        </b:NameList>
      </b:Author>
    </b:Author>
    <b:Title>https://tirto.i</b:Title>
    <b:InternetSiteTitle>Tirto.id</b:InternetSiteTitle>
    <b:Year>2021</b:Year>
    <b:Month>March</b:Month>
    <b:Day>2</b:Day>
    <b:URL>https://tirto.id/2-maret-2020-kasus-corona-pertama-di-indonesia-diumumkan-tahun-lalu-gaKw</b:URL>
    <b:RefOrder>1</b:RefOrder>
  </b:Source>
  <b:Source>
    <b:Tag>Kem</b:Tag>
    <b:SourceType>InternetSite</b:SourceType>
    <b:Guid>{466A8744-762C-44AF-9B24-02F307670FB5}</b:Guid>
    <b:Author>
      <b:Author>
        <b:NameList>
          <b:Person>
            <b:Last>Keuangan</b:Last>
            <b:First>Kementerian</b:First>
          </b:Person>
        </b:NameList>
      </b:Author>
    </b:Author>
    <b:URL>https://pen.kemenkeu.go.id/in/page/sosialekonomiglobal</b:URL>
    <b:RefOrder>2</b:RefOrder>
  </b:Source>
  <b:Source>
    <b:Tag>Lem20</b:Tag>
    <b:SourceType>ArticleInAPeriodical</b:SourceType>
    <b:Guid>{ADEB4002-CB16-4AF3-A399-763CABDF0B0A}</b:Guid>
    <b:Title>Pandemi Covid-19 Pengaruhi Geopolitik Dunia</b:Title>
    <b:Year>2020</b:Year>
    <b:Month>December</b:Month>
    <b:Author>
      <b:Author>
        <b:NameList>
          <b:Person>
            <b:Last>Lemhanas</b:Last>
          </b:Person>
        </b:NameList>
      </b:Author>
    </b:Author>
    <b:PeriodicalTitle>Edisi 35</b:PeriodicalTitle>
    <b:Pages>9</b:Pages>
    <b:RefOrder>3</b:RefOrder>
  </b:Source>
  <b:Source>
    <b:Tag>Eri18</b:Tag>
    <b:SourceType>JournalArticle</b:SourceType>
    <b:Guid>{3674663D-3E07-42C2-B338-F31F088BAF73}</b:Guid>
    <b:Author>
      <b:Author>
        <b:NameList>
          <b:Person>
            <b:Last>Eriksson</b:Last>
            <b:First>Mats</b:First>
          </b:Person>
        </b:NameList>
      </b:Author>
    </b:Author>
    <b:Title>Lessons for Crisis Communication on Social Media: A Systematic Review of What Research Tells the Practice</b:Title>
    <b:JournalName>International Journal of Strategic Communication Vol. 12 No.5</b:JournalName>
    <b:Year>2018</b:Year>
    <b:Pages>526-551</b:Pages>
    <b:RefOrder>5</b:RefOrder>
  </b:Source>
  <b:Source>
    <b:Tag>Wah20</b:Tag>
    <b:SourceType>JournalArticle</b:SourceType>
    <b:Guid>{6BADB591-79C0-4E5C-B1DC-7AA4C485AC1E}</b:Guid>
    <b:Title>Analisis Metode Pengembangan Sistem Informasi Berbasis Website: A Literature Review</b:Title>
    <b:Year>2020</b:Year>
    <b:Pages>26-40</b:Pages>
    <b:Author>
      <b:Author>
        <b:NameList>
          <b:Person>
            <b:Last>Wahyudin</b:Last>
            <b:First>Yudin</b:First>
          </b:Person>
          <b:Person>
            <b:Last>Nur Rahayu</b:Last>
            <b:First>Dhian</b:First>
          </b:Person>
        </b:NameList>
      </b:Author>
    </b:Author>
    <b:JournalName>Jurnal Interkom: Jurnal Publikasi Ilmiah Bidang Teknologi Infromasi dan Komunikasi Vol 15 No 3</b:JournalName>
    <b:RefOrder>4</b:RefOrder>
  </b:Source>
  <b:Source>
    <b:Tag>Har18</b:Tag>
    <b:SourceType>JournalArticle</b:SourceType>
    <b:Guid>{5BB176E0-5461-4BE7-BBF7-8FC7659C7B4B}</b:Guid>
    <b:Author>
      <b:Author>
        <b:NameList>
          <b:Person>
            <b:Last>Hariyanti</b:Last>
            <b:First>Novi</b:First>
            <b:Middle>Tri</b:Middle>
          </b:Person>
          <b:Person>
            <b:Last>Wirapraja</b:Last>
            <b:First>Alexander</b:First>
          </b:Person>
        </b:NameList>
      </b:Author>
    </b:Author>
    <b:Title>Pengaruh Influencer Marketing Sebagai Strategi Pemasaran Digital Era Modern (Sebuah Studi Literatur)</b:Title>
    <b:JournalName>Jurnal Eksekutif Vol 15 No 1</b:JournalName>
    <b:Year>2018</b:Year>
    <b:Pages>133-146</b:Pages>
    <b:RefOrder>6</b:RefOrder>
  </b:Source>
  <b:Source>
    <b:Tag>Azi20</b:Tag>
    <b:SourceType>JournalArticle</b:SourceType>
    <b:Guid>{E1A09F61-2AD2-4FFC-B273-9EE321E276FB}</b:Guid>
    <b:Author>
      <b:Author>
        <b:NameList>
          <b:Person>
            <b:Last>Aziz</b:Last>
            <b:First>Muhammad</b:First>
            <b:Middle>Saiful</b:Middle>
          </b:Person>
          <b:Person>
            <b:Last>Wicaksono</b:Last>
            <b:First>Moddie</b:First>
            <b:Middle>Alvianto</b:Middle>
          </b:Person>
        </b:NameList>
      </b:Author>
    </b:Author>
    <b:Title>Komunikasi Krisis Pemerintah Indonesia dalam Penanganan Covid-19</b:Title>
    <b:JournalName>LIPI Masyarakat Indonesia Vol 46 No 2</b:JournalName>
    <b:Year>2020</b:Year>
    <b:Pages>194-207</b:Pages>
    <b:RefOrder>7</b:RefOrder>
  </b:Source>
  <b:Source>
    <b:Tag>Coo07</b:Tag>
    <b:SourceType>JournalArticle</b:SourceType>
    <b:Guid>{A3D619B2-001F-4970-9FB9-A909DBB32F05}</b:Guid>
    <b:Author>
      <b:Author>
        <b:NameList>
          <b:Person>
            <b:Last>Coombs</b:Last>
            <b:First>W</b:First>
            <b:Middle>Timothy</b:Middle>
          </b:Person>
        </b:NameList>
      </b:Author>
    </b:Author>
    <b:Title>Protecting Organization Reputations During a Crisis: The Development and Application of Situational Crisis Communication Theory</b:Title>
    <b:JournalName>Corporate Reputation Review Vol 10 No 3</b:JournalName>
    <b:Year>2007</b:Year>
    <b:Pages>163-176</b:Pages>
    <b:RefOrder>8</b:RefOrder>
  </b:Source>
  <b:Source>
    <b:Tag>Ven20</b:Tag>
    <b:SourceType>JournalArticle</b:SourceType>
    <b:Guid>{98CCA5FE-6210-4A7D-8217-24C70F2F96DE}</b:Guid>
    <b:Author>
      <b:Author>
        <b:NameList>
          <b:Person>
            <b:Last>Venus</b:Last>
            <b:First>Antar</b:First>
          </b:Person>
          <b:Person>
            <b:Last>Octavianti</b:Last>
            <b:First>Meria</b:First>
          </b:Person>
          <b:Person>
            <b:Last>El Karimah</b:Last>
            <b:First>Kismiati</b:First>
          </b:Person>
          <b:Person>
            <b:Last>Arifin</b:Last>
            <b:First>Hadi</b:First>
            <b:Middle>Suprapto</b:Middle>
          </b:Person>
        </b:NameList>
      </b:Author>
    </b:Author>
    <b:Title>Komunikasi Krisis Forum Ekonomi Kreatif Kabupaten Bandung Barat Menghadapi Pandemi Covid-19</b:Title>
    <b:JournalName>Jurnal Manajemen Komunikasi Vol 5 No 1</b:JournalName>
    <b:Year>2020</b:Year>
    <b:Pages>117-134</b:Pages>
    <b:RefOrder>9</b:RefOrder>
  </b:Source>
  <b:Source>
    <b:Tag>Pra16</b:Tag>
    <b:SourceType>Book</b:SourceType>
    <b:Guid>{C4B7FA50-04BC-46FD-8471-24CD4BE9EC00}</b:Guid>
    <b:Title>Manajemen Isu &amp; Krisis</b:Title>
    <b:Year>2016</b:Year>
    <b:Author>
      <b:Author>
        <b:NameList>
          <b:Person>
            <b:Last>Prayudi</b:Last>
          </b:Person>
        </b:NameList>
      </b:Author>
    </b:Author>
    <b:City>Yogyakarta</b:City>
    <b:Publisher>LPPN UPN Veteran</b:Publisher>
    <b:RefOrder>10</b:RefOrder>
  </b:Source>
  <b:Source>
    <b:Tag>Mas14</b:Tag>
    <b:SourceType>JournalArticle</b:SourceType>
    <b:Guid>{2BFB2E25-5C93-4DA8-9DC3-07B82DA3247B}</b:Guid>
    <b:Title>Strategi Pemulihan Citra Partai Politik: Kasus Partai Demokrat</b:Title>
    <b:Year>2014</b:Year>
    <b:Author>
      <b:Author>
        <b:NameList>
          <b:Person>
            <b:Last>Masduki</b:Last>
          </b:Person>
        </b:NameList>
      </b:Author>
    </b:Author>
    <b:JournalName>UNISIA Vol </b:JournalName>
    <b:Pages>169-178</b:Pages>
    <b:RefOrder>11</b:RefOrder>
  </b:Source>
  <b:Source>
    <b:Tag>Ama20</b:Tag>
    <b:SourceType>JournalArticle</b:SourceType>
    <b:Guid>{20004561-411B-42D1-A4AF-B86B9E7903F1}</b:Guid>
    <b:Author>
      <b:Author>
        <b:NameList>
          <b:Person>
            <b:Last>Amanda</b:Last>
          </b:Person>
        </b:NameList>
      </b:Author>
    </b:Author>
    <b:Title>Strategi Public Relations Dalam Meningkatkan Citra Perusahaan</b:Title>
    <b:JournalName>ADVis Journal of Advertising Vol 1 No 1</b:JournalName>
    <b:Year>2020</b:Year>
    <b:Pages>125-135</b:Pages>
    <b:RefOrder>12</b:RefOrder>
  </b:Source>
  <b:Source>
    <b:Tag>Kri10</b:Tag>
    <b:SourceType>Book</b:SourceType>
    <b:Guid>{841FA322-36B8-4119-A2A2-872919CB1108}</b:Guid>
    <b:Title>Teknik Praktis Riset Komunikasi</b:Title>
    <b:Year>2010</b:Year>
    <b:Author>
      <b:Author>
        <b:NameList>
          <b:Person>
            <b:Last>Kriyantono</b:Last>
            <b:First>Rachmat</b:First>
          </b:Person>
        </b:NameList>
      </b:Author>
    </b:Author>
    <b:City>Jakarta</b:City>
    <b:Publisher>Kencana</b:Publisher>
    <b:RefOrder>13</b:RefOrder>
  </b:Source>
  <b:Source>
    <b:Tag>Eri11</b:Tag>
    <b:SourceType>Book</b:SourceType>
    <b:Guid>{B470CE3C-0B8C-4473-AFD1-FF4039951EB3}</b:Guid>
    <b:Title>Analisis Isi: Pengantar Metodologi Untuk Penelitian Ilmu Komunikasi dan Ilmu-Ilmu Sosial Lainnya</b:Title>
    <b:Year>2011</b:Year>
    <b:Author>
      <b:Author>
        <b:NameList>
          <b:Person>
            <b:Last>Eriyanto</b:Last>
          </b:Person>
        </b:NameList>
      </b:Author>
    </b:Author>
    <b:City>Jakarta</b:City>
    <b:Publisher>Kencana</b:Publisher>
    <b:RefOrder>14</b:RefOrder>
  </b:Source>
  <b:Source>
    <b:Tag>Ham07</b:Tag>
    <b:SourceType>JournalArticle</b:SourceType>
    <b:Guid>{6027F88A-8A27-43E0-9FF3-ABD46809F6B7}</b:Guid>
    <b:Title>Lebih Dekat dengan Analisis Wacana</b:Title>
    <b:Year>2007</b:Year>
    <b:Author>
      <b:Author>
        <b:NameList>
          <b:Person>
            <b:Last>Hamad</b:Last>
            <b:First>Ibnu</b:First>
          </b:Person>
        </b:NameList>
      </b:Author>
    </b:Author>
    <b:JournalName>Mediator Vol 8 No 2</b:JournalName>
    <b:Pages>325-344</b:Pages>
    <b:RefOrder>15</b:RefOrder>
  </b:Source>
  <b:Source>
    <b:Tag>Yon06</b:Tag>
    <b:SourceType>JournalArticle</b:SourceType>
    <b:Guid>{EB0D951E-029D-4DF7-9303-42159215FE6E}</b:Guid>
    <b:Author>
      <b:Author>
        <b:NameList>
          <b:Person>
            <b:Last>Yona</b:Last>
            <b:First>Sri</b:First>
          </b:Person>
        </b:NameList>
      </b:Author>
    </b:Author>
    <b:Title>Penyusunan Studi Kasus</b:Title>
    <b:JournalName>Jurnal Keperawatan Indonesia Vol 10 No 2</b:JournalName>
    <b:Year>2006</b:Year>
    <b:Pages>76-80</b:Pages>
    <b:RefOrder>16</b:RefOrder>
  </b:Source>
  <b:Source>
    <b:Tag>Nah20</b:Tag>
    <b:SourceType>JournalArticle</b:SourceType>
    <b:Guid>{E180A091-D4E3-4F71-8761-1BABCB6DFEDA}</b:Guid>
    <b:Author>
      <b:Author>
        <b:NameList>
          <b:Person>
            <b:Last>Nahar</b:Last>
            <b:First>Lesmana</b:First>
          </b:Person>
        </b:NameList>
      </b:Author>
    </b:Author>
    <b:Title>Komunikasi Krisis Pemerintah Indonesia Menghadapi Pandemi Covid-19</b:Title>
    <b:JournalName>Jurnal Syntax Admiration Vol 5 No 1</b:JournalName>
    <b:Year>2020</b:Year>
    <b:Pages>553-566</b:Pages>
    <b:RefOrder>17</b:RefOrder>
  </b:Source>
  <b:Source>
    <b:Tag>Alk20</b:Tag>
    <b:SourceType>JournalArticle</b:SourceType>
    <b:Guid>{EE793A20-7CA6-4F0D-9075-5270480AFE3D}</b:Guid>
    <b:Author>
      <b:Author>
        <b:NameList>
          <b:Person>
            <b:Last>Alkomari</b:Last>
          </b:Person>
        </b:NameList>
      </b:Author>
    </b:Author>
    <b:Title>Analisis Komunikasi Krisis Gubernur Jawa Tengah Ganjar Pranowo Menghadapi Pandemi Covid-19</b:Title>
    <b:JournalName>CoverAge: Journal of Strategic Communication Vol 11 No 1</b:JournalName>
    <b:Year>2020</b:Year>
    <b:Pages>27-37</b:Pages>
    <b:RefOrder>18</b:RefOrder>
  </b:Source>
  <b:Source>
    <b:Tag>Fac20</b:Tag>
    <b:SourceType>JournalArticle</b:SourceType>
    <b:Guid>{35A455E1-E0C4-4A0E-8901-629AF7192B32}</b:Guid>
    <b:Author>
      <b:Author>
        <b:NameList>
          <b:Person>
            <b:Last>Fachruddin</b:Last>
          </b:Person>
          <b:Person>
            <b:Last>Edison</b:Last>
          </b:Person>
          <b:Person>
            <b:Last>Irhamdhika</b:Last>
            <b:First>Gema</b:First>
          </b:Person>
          <b:Person>
            <b:Last>Junidar</b:Last>
            <b:First>Indah</b:First>
          </b:Person>
        </b:NameList>
      </b:Author>
    </b:Author>
    <b:Title>Komunikasi Krisis Public Relations dalam Manajemen Isu Aduan Siswa Stress Saat Pandemi Covid-19 di Jakarta</b:Title>
    <b:JournalName>Jurnal Syntax Admiration Vol 1 No 8</b:JournalName>
    <b:Year>2020</b:Year>
    <b:Pages>1086-1098</b:Pages>
    <b:RefOrder>19</b:RefOrder>
  </b:Source>
</b:Sources>
</file>

<file path=customXml/itemProps1.xml><?xml version="1.0" encoding="utf-8"?>
<ds:datastoreItem xmlns:ds="http://schemas.openxmlformats.org/officeDocument/2006/customXml" ds:itemID="{04D48780-0B26-4C30-B1E0-B844347E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Pages>
  <Words>5350</Words>
  <Characters>30496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Jurnal Komunikasi Volume 14 No. 2 Oktober 2021</vt:lpstr>
    </vt:vector>
  </TitlesOfParts>
  <Company/>
  <LinksUpToDate>false</LinksUpToDate>
  <CharactersWithSpaces>35775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Komunikasi Volume 14 No. 2 Oktober 2021</dc:title>
  <dc:creator>ISSN 1858 3512</dc:creator>
  <cp:lastModifiedBy>Lenovo</cp:lastModifiedBy>
  <cp:revision>93</cp:revision>
  <cp:lastPrinted>2015-08-14T03:03:00Z</cp:lastPrinted>
  <dcterms:created xsi:type="dcterms:W3CDTF">2015-02-14T04:05:00Z</dcterms:created>
  <dcterms:modified xsi:type="dcterms:W3CDTF">2022-05-24T14:39:00Z</dcterms:modified>
</cp:coreProperties>
</file>